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88" w:rsidRPr="00945202" w:rsidRDefault="00FC1E88" w:rsidP="00FC1E88">
      <w:pPr>
        <w:shd w:val="clear" w:color="auto" w:fill="FFFFFF"/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5202">
        <w:rPr>
          <w:rFonts w:ascii="Times New Roman" w:hAnsi="Times New Roman" w:cs="Times New Roman"/>
          <w:b/>
          <w:sz w:val="28"/>
          <w:szCs w:val="28"/>
          <w:u w:color="000000"/>
          <w:bdr w:val="nil"/>
        </w:rPr>
        <w:t xml:space="preserve">Аннотация к рабочей программе </w:t>
      </w:r>
      <w:r w:rsidRPr="0094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предмету «История»</w:t>
      </w:r>
    </w:p>
    <w:p w:rsidR="00FC1E88" w:rsidRPr="00945202" w:rsidRDefault="00FC1E88" w:rsidP="00FC1E88">
      <w:pPr>
        <w:shd w:val="clear" w:color="auto" w:fill="FFFFFF"/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базовый уровень. ФГОС.</w:t>
      </w:r>
    </w:p>
    <w:p w:rsidR="00FC1E88" w:rsidRPr="00945202" w:rsidRDefault="00FC1E88" w:rsidP="00FC1E88">
      <w:pPr>
        <w:shd w:val="clear" w:color="auto" w:fill="FFFFFF"/>
        <w:spacing w:after="0" w:line="240" w:lineRule="auto"/>
        <w:ind w:right="39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5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10-11 класса (138 часов)</w:t>
      </w:r>
    </w:p>
    <w:p w:rsidR="00A15454" w:rsidRDefault="00FC1E88" w:rsidP="00A1545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E88"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В связи с переходом в 2019-2020 учебном году на преподавание учебного предмета «История» с концентрической системы обучения в </w:t>
      </w:r>
      <w:proofErr w:type="gramStart"/>
      <w:r w:rsidRPr="00FC1E88">
        <w:rPr>
          <w:rFonts w:ascii="Times New Roman" w:hAnsi="Times New Roman" w:cs="Times New Roman"/>
          <w:sz w:val="24"/>
          <w:szCs w:val="24"/>
          <w:u w:color="000000"/>
          <w:bdr w:val="nil"/>
        </w:rPr>
        <w:t>линейно-</w:t>
      </w:r>
      <w:r w:rsidRPr="00FC1E88">
        <w:rPr>
          <w:rFonts w:ascii="Times New Roman" w:hAnsi="Times New Roman" w:cs="Times New Roman"/>
          <w:color w:val="1D1B11"/>
          <w:sz w:val="24"/>
          <w:szCs w:val="24"/>
        </w:rPr>
        <w:t>хронологическую</w:t>
      </w:r>
      <w:proofErr w:type="gramEnd"/>
      <w:r w:rsidRPr="00FC1E88">
        <w:rPr>
          <w:rFonts w:ascii="Times New Roman" w:hAnsi="Times New Roman" w:cs="Times New Roman"/>
          <w:color w:val="1D1B11"/>
          <w:sz w:val="24"/>
          <w:szCs w:val="24"/>
        </w:rPr>
        <w:t xml:space="preserve"> образовательный процесс в 10-11 классах (ФГОС СОО) строиться исходя из следующих нормативных документов:</w:t>
      </w:r>
    </w:p>
    <w:p w:rsidR="00FD45FB" w:rsidRPr="00571775" w:rsidRDefault="00876641" w:rsidP="00FD45FB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anchor="/document/99/902389617/" w:history="1"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Федерального закона от 29.12.2012 № 273-ФЗ</w:t>
        </w:r>
      </w:hyperlink>
      <w:r w:rsidR="00FD45FB" w:rsidRPr="00571775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FD45FB" w:rsidRPr="00571775" w:rsidRDefault="00876641" w:rsidP="00FD45FB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/document/99/565911135/" w:history="1"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 от 28.08.2020 № 442</w:t>
        </w:r>
      </w:hyperlink>
      <w:r w:rsidR="00FD45FB" w:rsidRPr="00571775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FD45FB" w:rsidRPr="00571775" w:rsidRDefault="00876641" w:rsidP="00FD45FB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603340708/" w:history="1"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 от 22.03.2021 № 115</w:t>
        </w:r>
      </w:hyperlink>
      <w:r w:rsidR="00FD45FB" w:rsidRPr="00571775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FD45FB" w:rsidRPr="00571775" w:rsidRDefault="00876641" w:rsidP="00FD45FB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902180656/" w:tgtFrame="_self" w:history="1"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приказа Минобрнауки от 06.10.2009 № 373</w:t>
        </w:r>
      </w:hyperlink>
      <w:r w:rsidR="00FD45FB" w:rsidRPr="00571775">
        <w:rPr>
          <w:rFonts w:ascii="Times New Roman" w:eastAsia="Times New Roman" w:hAnsi="Times New Roman" w:cs="Times New Roman"/>
          <w:sz w:val="24"/>
          <w:szCs w:val="24"/>
        </w:rPr>
        <w:t> «Об утверждении ФГОС начального общего образования»;</w:t>
      </w:r>
    </w:p>
    <w:p w:rsidR="00FD45FB" w:rsidRPr="00571775" w:rsidRDefault="00876641" w:rsidP="00FD45FB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566085656/ZAP23UG3D9/" w:history="1"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="00FD45FB" w:rsidRPr="00571775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0" w:anchor="/document/99/566085656/" w:history="1"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FD45FB" w:rsidRPr="005717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5FB" w:rsidRPr="00571775" w:rsidRDefault="00876641" w:rsidP="00FD45FB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99/573500115/XA00LVA2M9/" w:history="1">
        <w:proofErr w:type="spellStart"/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 xml:space="preserve"> 1.2.3685-21</w:t>
        </w:r>
      </w:hyperlink>
      <w:r w:rsidR="00FD45FB" w:rsidRPr="00571775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2" w:anchor="/document/99/573500115/" w:history="1">
        <w:r w:rsidR="00FD45FB"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FD45FB" w:rsidRPr="005717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5FB" w:rsidRDefault="00FD45FB" w:rsidP="00FD45FB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75">
        <w:rPr>
          <w:rFonts w:ascii="Times New Roman" w:eastAsia="Times New Roman" w:hAnsi="Times New Roman" w:cs="Times New Roman"/>
          <w:sz w:val="24"/>
          <w:szCs w:val="24"/>
        </w:rPr>
        <w:t>концепции развития математического образования, утвержденной </w:t>
      </w:r>
      <w:hyperlink r:id="rId13" w:anchor="/document/99/499067348/" w:history="1">
        <w:r w:rsidRPr="00571775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распоряжением Правительства от 24.12.2013 № 2506-р</w:t>
        </w:r>
      </w:hyperlink>
      <w:r w:rsidRPr="005717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D45FB" w:rsidRDefault="00FD45FB" w:rsidP="00FD45FB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5FB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</w:t>
      </w:r>
      <w:r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FD45FB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</w:t>
      </w:r>
      <w:r w:rsidRPr="00FD45FB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EC0218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FD45FB">
        <w:rPr>
          <w:rFonts w:ascii="Times New Roman" w:eastAsia="Times New Roman" w:hAnsi="Times New Roman" w:cs="Times New Roman"/>
          <w:iCs/>
          <w:sz w:val="24"/>
          <w:szCs w:val="24"/>
        </w:rPr>
        <w:t>»,</w:t>
      </w:r>
      <w:r w:rsidRPr="00FD45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D45FB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приказом </w:t>
      </w:r>
    </w:p>
    <w:p w:rsidR="00FD45FB" w:rsidRDefault="00FD45FB" w:rsidP="00FD45FB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5FB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воспитания  </w:t>
      </w:r>
      <w:r w:rsidRPr="00FD45FB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EC0218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FD45FB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FC1E88" w:rsidRPr="00B30395" w:rsidRDefault="00FC1E88" w:rsidP="00FD45FB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45FB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ресурс реестра основных образовательных программ  </w:t>
      </w:r>
      <w:hyperlink r:id="rId14" w:history="1">
        <w:r w:rsidRPr="00FD45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D45F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FD45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proofErr w:type="spellEnd"/>
        <w:r w:rsidRPr="00FD45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D45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D45F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FD45FB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B30395" w:rsidRPr="00FD45FB" w:rsidRDefault="00B30395" w:rsidP="00FD45FB">
      <w:pPr>
        <w:numPr>
          <w:ilvl w:val="0"/>
          <w:numId w:val="2"/>
        </w:num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E88" w:rsidRDefault="00FC1E88" w:rsidP="00FC1E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рассчитана </w:t>
      </w:r>
      <w:r w:rsidR="00945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использование следующего УМК</w:t>
      </w:r>
      <w:r w:rsidRPr="00FC1E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C1E88" w:rsidRPr="00FC1E88" w:rsidRDefault="00FC1E88" w:rsidP="00FC1E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История. Всеобщая история. Новейшая история ,1914-1945 гг.:10-й  класс: базовый уровень: учебник для общеобразовательных организаций / Сорока-Цюпа О.С</w:t>
      </w:r>
      <w:proofErr w:type="gramStart"/>
      <w:r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Сорока-Цюпа А.О ; под ред. </w:t>
      </w:r>
      <w:proofErr w:type="spellStart"/>
      <w:r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А.О.Чубарьяна</w:t>
      </w:r>
      <w:proofErr w:type="spellEnd"/>
      <w:r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. -  М.: «Просвещение», 2021.</w:t>
      </w:r>
    </w:p>
    <w:p w:rsidR="00945202" w:rsidRDefault="00FC1E88" w:rsidP="00945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   </w:t>
      </w:r>
      <w:r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 История. Всеобщая история. Новейшая история ,191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4-1</w:t>
      </w:r>
      <w:r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946-начало XXI  век.:10-й  класс: базовый уровень: учебник для общеобразовательных организаций / Сорока-Цюпа О.С</w:t>
      </w:r>
      <w:proofErr w:type="gramStart"/>
      <w:r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Сорока-Цюпа А.О ; под ред. </w:t>
      </w:r>
      <w:proofErr w:type="spellStart"/>
      <w:r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А.О.Чубарьяна</w:t>
      </w:r>
      <w:proofErr w:type="spellEnd"/>
      <w:r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. -  М.: «Просвещение», 2021.</w:t>
      </w:r>
    </w:p>
    <w:p w:rsidR="00945202" w:rsidRDefault="00945202" w:rsidP="00945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История России. 10кл: базовый уровень: учебник/ </w:t>
      </w:r>
      <w:proofErr w:type="spellStart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Горинов</w:t>
      </w:r>
      <w:proofErr w:type="spellEnd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</w:t>
      </w:r>
      <w:proofErr w:type="gramStart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Данилов А.А, Л.Г. Косулина и др./ под ред. </w:t>
      </w:r>
      <w:proofErr w:type="spellStart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 в  двух  част</w:t>
      </w:r>
      <w:r w:rsid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ях. – М.:, «Просвещение»,  2021</w:t>
      </w:r>
      <w:r w:rsid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России. 11кл</w:t>
      </w:r>
      <w:proofErr w:type="gramStart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:б</w:t>
      </w:r>
      <w:proofErr w:type="gramEnd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азовый уровень: учебник/ </w:t>
      </w:r>
      <w:proofErr w:type="spellStart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Горинов</w:t>
      </w:r>
      <w:proofErr w:type="spellEnd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 .Данилов А.А, Л.Г. Косулина и др./ под ред. </w:t>
      </w:r>
      <w:proofErr w:type="spellStart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="00FC1E88" w:rsidRPr="00FC1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 в  двух  частях. – М.:, «Просвещение»,  2021.</w:t>
      </w:r>
      <w:r w:rsidR="00A15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945202" w:rsidRDefault="00945202" w:rsidP="00A1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454" w:rsidRPr="00945202" w:rsidRDefault="00A15454" w:rsidP="00A1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52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включает следующие разделы:</w:t>
      </w:r>
    </w:p>
    <w:p w:rsidR="00A15454" w:rsidRPr="00A15454" w:rsidRDefault="00A15454" w:rsidP="00A1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освоения  учебного предмета; </w:t>
      </w:r>
    </w:p>
    <w:p w:rsidR="00A15454" w:rsidRPr="00A15454" w:rsidRDefault="00A15454" w:rsidP="00A1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4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-основное содержание курса и предметные результаты; </w:t>
      </w:r>
    </w:p>
    <w:p w:rsidR="00A15454" w:rsidRPr="00A15454" w:rsidRDefault="00A15454" w:rsidP="00A1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454">
        <w:rPr>
          <w:rFonts w:ascii="Times New Roman" w:eastAsia="Times New Roman" w:hAnsi="Times New Roman" w:cs="Times New Roman"/>
          <w:color w:val="000000"/>
          <w:sz w:val="24"/>
          <w:szCs w:val="24"/>
        </w:rPr>
        <w:t>-тематическое поурочное планирование курса «История России. Всемирная история» для 10-11 классов;</w:t>
      </w:r>
    </w:p>
    <w:p w:rsidR="00A15454" w:rsidRDefault="00A15454" w:rsidP="00A15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454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оценочные  материалы</w:t>
      </w:r>
      <w:r w:rsidR="00EC02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1E88" w:rsidRPr="00FC1E88" w:rsidRDefault="00FC1E88" w:rsidP="00FC1E8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1E88" w:rsidRPr="00FC1E88" w:rsidRDefault="00FC1E88" w:rsidP="00FC1E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1E88" w:rsidRPr="00FC1E88" w:rsidSect="0094520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1CFD"/>
    <w:multiLevelType w:val="hybridMultilevel"/>
    <w:tmpl w:val="0E1E0B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775888"/>
    <w:multiLevelType w:val="multilevel"/>
    <w:tmpl w:val="3A0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C1E88"/>
    <w:rsid w:val="0064462D"/>
    <w:rsid w:val="00876641"/>
    <w:rsid w:val="00945202"/>
    <w:rsid w:val="00A15454"/>
    <w:rsid w:val="00A4023E"/>
    <w:rsid w:val="00A63F7A"/>
    <w:rsid w:val="00B30395"/>
    <w:rsid w:val="00EC0218"/>
    <w:rsid w:val="00FC1E88"/>
    <w:rsid w:val="00FD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1E88"/>
    <w:rPr>
      <w:color w:val="0066CC"/>
      <w:u w:val="single"/>
    </w:rPr>
  </w:style>
  <w:style w:type="paragraph" w:customStyle="1" w:styleId="a4">
    <w:name w:val="Заголовок таблицы"/>
    <w:basedOn w:val="a"/>
    <w:rsid w:val="00FC1E88"/>
    <w:pPr>
      <w:suppressLineNumbers/>
      <w:spacing w:after="0" w:line="240" w:lineRule="auto"/>
      <w:ind w:firstLine="360"/>
      <w:jc w:val="center"/>
    </w:pPr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2021-08-24T03:21:00Z</dcterms:created>
  <dcterms:modified xsi:type="dcterms:W3CDTF">2021-09-16T05:51:00Z</dcterms:modified>
</cp:coreProperties>
</file>