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6E" w:rsidRPr="009705FB" w:rsidRDefault="0061456E" w:rsidP="0079129D">
      <w:pPr>
        <w:jc w:val="right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Pr="00764EBC" w:rsidRDefault="0061456E" w:rsidP="00764EBC">
      <w:pPr>
        <w:pStyle w:val="Default"/>
        <w:jc w:val="center"/>
        <w:rPr>
          <w:b/>
          <w:sz w:val="40"/>
          <w:szCs w:val="40"/>
        </w:rPr>
      </w:pPr>
    </w:p>
    <w:p w:rsidR="0061456E" w:rsidRPr="00764EBC" w:rsidRDefault="0061456E" w:rsidP="00764EBC">
      <w:pPr>
        <w:pStyle w:val="Default"/>
        <w:jc w:val="center"/>
        <w:rPr>
          <w:sz w:val="40"/>
          <w:szCs w:val="40"/>
        </w:rPr>
      </w:pPr>
    </w:p>
    <w:p w:rsidR="0061456E" w:rsidRDefault="0061456E" w:rsidP="0079129D">
      <w:pPr>
        <w:pStyle w:val="Default"/>
        <w:jc w:val="right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131819">
      <w:pPr>
        <w:pStyle w:val="Defaul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</w:p>
    <w:p w:rsidR="0061456E" w:rsidRDefault="0061456E" w:rsidP="0079129D">
      <w:pPr>
        <w:pStyle w:val="Default"/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6.5pt">
            <v:imagedata r:id="rId5" o:title=""/>
          </v:shape>
        </w:pict>
      </w:r>
    </w:p>
    <w:p w:rsidR="0061456E" w:rsidRDefault="0061456E" w:rsidP="00D753E2">
      <w:pPr>
        <w:pStyle w:val="Default"/>
        <w:jc w:val="both"/>
      </w:pPr>
    </w:p>
    <w:p w:rsidR="0061456E" w:rsidRPr="00764EBC" w:rsidRDefault="0061456E" w:rsidP="0079129D">
      <w:pPr>
        <w:pStyle w:val="Default"/>
        <w:jc w:val="center"/>
        <w:rPr>
          <w:b/>
        </w:rPr>
      </w:pPr>
      <w:r w:rsidRPr="00764EBC">
        <w:rPr>
          <w:b/>
        </w:rPr>
        <w:t>Пояснительная записка</w:t>
      </w:r>
    </w:p>
    <w:p w:rsidR="0061456E" w:rsidRPr="00764EBC" w:rsidRDefault="0061456E" w:rsidP="00D753E2">
      <w:pPr>
        <w:pStyle w:val="Default"/>
        <w:jc w:val="both"/>
      </w:pPr>
    </w:p>
    <w:p w:rsidR="0061456E" w:rsidRDefault="0061456E" w:rsidP="00131819">
      <w:pPr>
        <w:ind w:firstLine="720"/>
        <w:jc w:val="both"/>
      </w:pPr>
      <w:r w:rsidRPr="00764EBC"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 (пр. МО РФ от 19.12.2014г № 1598), авторской программы Моро М.И., Колягина Ю.М., Бантовой М.А., Бельтюковой Г.В., Волковой С.И., Степановой С.В. «Математика», М., «Просвещение» (программы общеобразовательных учреждений. Начальная школа. 1-4 классы; Учебно-методический комплект «Школа России» М., «Просвещение»)</w:t>
      </w:r>
      <w:r w:rsidRPr="00764EBC">
        <w:rPr>
          <w:color w:val="FF0000"/>
        </w:rPr>
        <w:t xml:space="preserve"> </w:t>
      </w:r>
      <w:r w:rsidRPr="00764EBC"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764EBC">
        <w:rPr>
          <w:b/>
        </w:rPr>
        <w:t xml:space="preserve"> </w:t>
      </w:r>
      <w:r w:rsidRPr="00764EBC">
        <w:t xml:space="preserve">с задержкой психического развития (вариант 7.2)  </w:t>
      </w:r>
      <w:r>
        <w:t>МКОУ «СОШ с. Макарово»</w:t>
      </w:r>
    </w:p>
    <w:p w:rsidR="0061456E" w:rsidRPr="00764EBC" w:rsidRDefault="0061456E" w:rsidP="00131819">
      <w:pPr>
        <w:ind w:firstLine="720"/>
        <w:jc w:val="both"/>
      </w:pPr>
      <w:r w:rsidRPr="00764EBC">
        <w:t xml:space="preserve">Программа отражает содержание обучения предмету «Математика» с учетом особых образовательных потребностей  учащихся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тематическом планировании. </w:t>
      </w:r>
    </w:p>
    <w:p w:rsidR="0061456E" w:rsidRDefault="0061456E" w:rsidP="00131819">
      <w:pPr>
        <w:ind w:firstLine="709"/>
        <w:jc w:val="both"/>
      </w:pPr>
      <w:r w:rsidRPr="00764EBC">
        <w:t>Учебный предмет «Математика» в начальной школе является ведущим, обеспечивающим формирование общеучебных умений и познавательной деятельности  учащихся с ЗПР.</w:t>
      </w:r>
    </w:p>
    <w:p w:rsidR="0061456E" w:rsidRPr="00764EBC" w:rsidRDefault="0061456E" w:rsidP="00131819">
      <w:pPr>
        <w:ind w:firstLine="709"/>
        <w:jc w:val="both"/>
      </w:pPr>
      <w:r w:rsidRPr="00764EBC">
        <w:rPr>
          <w:b/>
          <w:i/>
        </w:rPr>
        <w:t>Общей целью</w:t>
      </w:r>
      <w:r w:rsidRPr="00764EBC">
        <w:t xml:space="preserve">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:rsidR="0061456E" w:rsidRPr="00764EBC" w:rsidRDefault="0061456E" w:rsidP="00764EBC">
      <w:pPr>
        <w:pStyle w:val="3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 xml:space="preserve">В соответствии с перечисленными трудностями и обозначенными во ФГОС НОО учащихся с ЗПР особыми образовательными потребностями определяются </w:t>
      </w:r>
      <w:r w:rsidRPr="00764EBC">
        <w:rPr>
          <w:rFonts w:ascii="Times New Roman" w:hAnsi="Times New Roman" w:cs="Times New Roman"/>
          <w:b/>
          <w:i/>
          <w:sz w:val="24"/>
          <w:szCs w:val="24"/>
        </w:rPr>
        <w:t>общие задачи учебного предмета: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формировать представления о числах и величинах, арифметических действиях;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формировать устойчивые навыки вычислений в определенном программой объеме;</w:t>
      </w:r>
    </w:p>
    <w:p w:rsidR="0061456E" w:rsidRPr="00764EBC" w:rsidRDefault="0061456E" w:rsidP="00764EBC">
      <w:pPr>
        <w:pStyle w:val="ListParagraph"/>
        <w:numPr>
          <w:ilvl w:val="0"/>
          <w:numId w:val="1"/>
        </w:numPr>
        <w:tabs>
          <w:tab w:val="left" w:pos="851"/>
        </w:tabs>
        <w:ind w:left="357" w:hanging="357"/>
        <w:jc w:val="both"/>
        <w:rPr>
          <w:sz w:val="24"/>
          <w:szCs w:val="24"/>
        </w:rPr>
      </w:pPr>
      <w:r w:rsidRPr="00764EBC">
        <w:rPr>
          <w:sz w:val="24"/>
          <w:szCs w:val="24"/>
        </w:rPr>
        <w:t xml:space="preserve">уточнять и расширять представления о простейших геометрических фигурах, пространственных отношениях; </w:t>
      </w:r>
    </w:p>
    <w:p w:rsidR="0061456E" w:rsidRPr="00764EBC" w:rsidRDefault="0061456E" w:rsidP="00764EBC">
      <w:pPr>
        <w:pStyle w:val="ListParagraph"/>
        <w:numPr>
          <w:ilvl w:val="0"/>
          <w:numId w:val="1"/>
        </w:numPr>
        <w:tabs>
          <w:tab w:val="left" w:pos="851"/>
        </w:tabs>
        <w:ind w:left="357" w:hanging="357"/>
        <w:jc w:val="both"/>
        <w:rPr>
          <w:sz w:val="24"/>
          <w:szCs w:val="24"/>
        </w:rPr>
      </w:pPr>
      <w:r w:rsidRPr="00764EBC">
        <w:rPr>
          <w:sz w:val="24"/>
          <w:szCs w:val="24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 xml:space="preserve">учить решать простые текстовые задачи с помощью сложения и вычитания; 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учащихся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61456E" w:rsidRPr="00764EBC" w:rsidRDefault="0061456E" w:rsidP="00764EBC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 </w:t>
      </w:r>
    </w:p>
    <w:p w:rsidR="0061456E" w:rsidRPr="00131819" w:rsidRDefault="0061456E" w:rsidP="00131819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64EBC">
        <w:rPr>
          <w:rFonts w:ascii="Times New Roman" w:hAnsi="Times New Roman" w:cs="Times New Roman"/>
          <w:sz w:val="24"/>
          <w:szCs w:val="24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:rsidR="0061456E" w:rsidRPr="00131819" w:rsidRDefault="0061456E" w:rsidP="00131819">
      <w:pPr>
        <w:pStyle w:val="3"/>
        <w:tabs>
          <w:tab w:val="left" w:pos="851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1819">
        <w:rPr>
          <w:rFonts w:ascii="Times New Roman" w:hAnsi="Times New Roman" w:cs="Times New Roman"/>
          <w:b/>
          <w:sz w:val="24"/>
          <w:szCs w:val="24"/>
        </w:rPr>
        <w:t>Общая характеристика и коррекционно-развивающее значение предмета</w:t>
      </w:r>
    </w:p>
    <w:p w:rsidR="0061456E" w:rsidRPr="00764EBC" w:rsidRDefault="0061456E" w:rsidP="00131819">
      <w:pPr>
        <w:ind w:firstLine="600"/>
        <w:contextualSpacing/>
        <w:jc w:val="both"/>
      </w:pPr>
      <w:r w:rsidRPr="00764EBC">
        <w:t>Учебный предмет «Математика» является основным для школьников, в том числе и для учащихся с ЗПР. Овладение навыками арифметических вычислений, решения арифметических задач, приемами измерения и использования результатов на практике способствует успешности человека в быту. Умение анализировать, планировать, излагать свои мысли помогает осваивать учебные предметы в среднем звене школы.</w:t>
      </w:r>
    </w:p>
    <w:p w:rsidR="0061456E" w:rsidRPr="00764EBC" w:rsidRDefault="0061456E" w:rsidP="00764EBC">
      <w:pPr>
        <w:ind w:firstLine="567"/>
        <w:contextualSpacing/>
        <w:jc w:val="both"/>
      </w:pPr>
      <w:r w:rsidRPr="00764EBC"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 (сложения и вычитания),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учащихся совершенствуется способность к знаково-символическому опосредствованию деятельности(т.к. у них </w:t>
      </w:r>
      <w:r w:rsidRPr="00764EBC">
        <w:rPr>
          <w:spacing w:val="2"/>
        </w:rPr>
        <w:t>в определенной степени недостаточна замещающая функция мышления</w:t>
      </w:r>
      <w:r w:rsidRPr="00764EBC">
        <w:t xml:space="preserve">). Это происходит за счет составления наглядных схем, иллюстрирующих количественные отношения, отражающих ход решения задачи, </w:t>
      </w:r>
      <w:r w:rsidRPr="00764EBC">
        <w:rPr>
          <w:spacing w:val="2"/>
        </w:rPr>
        <w:t xml:space="preserve">рисунков, памяток-подсказок, </w:t>
      </w:r>
      <w:r w:rsidRPr="00764EBC">
        <w:t>и т.п.</w:t>
      </w:r>
      <w:r w:rsidRPr="00764EBC">
        <w:rPr>
          <w:spacing w:val="2"/>
        </w:rPr>
        <w:t xml:space="preserve"> Использование заданий такого типа с предварительным обучением их выполнению улучшает общую способность к знаково-символическому опосредствованию деятельности.</w:t>
      </w:r>
    </w:p>
    <w:p w:rsidR="0061456E" w:rsidRPr="00764EBC" w:rsidRDefault="0061456E" w:rsidP="00764EBC">
      <w:pPr>
        <w:ind w:firstLine="567"/>
        <w:contextualSpacing/>
        <w:jc w:val="both"/>
      </w:pPr>
      <w:r w:rsidRPr="00764EBC">
        <w:t>В ходе обучения обязательно следует реализовывать индивидуальный подход к учащимся, не допуская «усредненного» уровня сложности заданий. Учащиеся, обнаруживающие относительно бо́льший потенциал успешности, должны выполнять дополнительные индивидуальные задания. Ученики, испытывающие существенные трудности, могут получать дополнительную помощь в ходе психокоррекционных занятий.</w:t>
      </w:r>
    </w:p>
    <w:p w:rsidR="0061456E" w:rsidRPr="00764EBC" w:rsidRDefault="0061456E" w:rsidP="00764EBC">
      <w:pPr>
        <w:ind w:firstLine="567"/>
        <w:contextualSpacing/>
        <w:jc w:val="both"/>
      </w:pPr>
      <w:r w:rsidRPr="00764EBC"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61456E" w:rsidRPr="00764EBC" w:rsidRDefault="0061456E" w:rsidP="00764EBC">
      <w:pPr>
        <w:ind w:firstLine="567"/>
        <w:contextualSpacing/>
        <w:jc w:val="both"/>
      </w:pPr>
      <w:r w:rsidRPr="00764EBC">
        <w:t xml:space="preserve">При обучении школьник с ЗПР закрепляет элементарные математические знания и навыки устного и письменного действия с числами, а также учится решать составные текстовые задачи. Совершенствуется умение использовать в речи понятия, обозначающие пространственно-временные отношения, а также математическую терминологию. </w:t>
      </w:r>
    </w:p>
    <w:p w:rsidR="0061456E" w:rsidRPr="00764EBC" w:rsidRDefault="0061456E" w:rsidP="00764EBC">
      <w:pPr>
        <w:ind w:firstLine="567"/>
        <w:contextualSpacing/>
        <w:jc w:val="both"/>
      </w:pPr>
      <w:r w:rsidRPr="00764EBC">
        <w:t>Обязательным является тщательный, пошаговый разбор заданий с опорой при необходимости на практические действия с предметами и их заместителями. Это обусловлено индивидуально-типологическими особенностями большинства школьников с ЗПР, недостатками их познавательной деятельности, которые обязательно требуют от педагога сопоставления программных требований с возможностями школьников и возможного упрощения содержания.</w:t>
      </w:r>
    </w:p>
    <w:p w:rsidR="0061456E" w:rsidRPr="00764EBC" w:rsidRDefault="0061456E" w:rsidP="00764EBC">
      <w:pPr>
        <w:jc w:val="both"/>
        <w:rPr>
          <w:spacing w:val="2"/>
        </w:rPr>
      </w:pPr>
      <w:r w:rsidRPr="00764EBC">
        <w:rPr>
          <w:spacing w:val="2"/>
        </w:rPr>
        <w:t>Коррекционно-развивающая направленность учебного предмета «Математика» должна осуществляться за счет разнообразной предметно-практической деятельности, использования приемов взаимно-однозначного соотнесения, закрепления понятий в графических работах, постепенном усложнении предъявляемых заданий, поэтапном формировании умственных действий (с реальными предметами, их заместителями, в громкой речи, во внутреннем плане) с постепенным уменьшением количества внешних развернутых действий.</w:t>
      </w:r>
    </w:p>
    <w:p w:rsidR="0061456E" w:rsidRDefault="0061456E" w:rsidP="00764EBC">
      <w:pPr>
        <w:jc w:val="both"/>
        <w:rPr>
          <w:b/>
        </w:rPr>
      </w:pPr>
      <w:r w:rsidRPr="00764EBC">
        <w:rPr>
          <w:b/>
        </w:rPr>
        <w:t>Место предмета в учебном плане</w:t>
      </w:r>
    </w:p>
    <w:p w:rsidR="0061456E" w:rsidRPr="00131819" w:rsidRDefault="0061456E" w:rsidP="00764EBC">
      <w:pPr>
        <w:jc w:val="both"/>
        <w:rPr>
          <w:b/>
        </w:rPr>
      </w:pPr>
    </w:p>
    <w:p w:rsidR="0061456E" w:rsidRPr="00764EBC" w:rsidRDefault="0061456E" w:rsidP="00764EBC">
      <w:pPr>
        <w:jc w:val="both"/>
      </w:pPr>
      <w:r w:rsidRPr="00764EBC">
        <w:rPr>
          <w:b/>
        </w:rPr>
        <w:t xml:space="preserve">В 1  </w:t>
      </w:r>
      <w:r>
        <w:rPr>
          <w:b/>
        </w:rPr>
        <w:t xml:space="preserve">классе </w:t>
      </w:r>
      <w:r w:rsidRPr="00764EBC">
        <w:t xml:space="preserve">— </w:t>
      </w:r>
      <w:r w:rsidRPr="00764EBC">
        <w:rPr>
          <w:b/>
        </w:rPr>
        <w:t>132ч</w:t>
      </w:r>
      <w:r w:rsidRPr="00764EBC">
        <w:t xml:space="preserve"> (4 ч в неделю, 33 учебные недели).</w:t>
      </w:r>
    </w:p>
    <w:p w:rsidR="0061456E" w:rsidRDefault="0061456E" w:rsidP="00764EBC">
      <w:pPr>
        <w:jc w:val="both"/>
      </w:pPr>
      <w:r w:rsidRPr="00764EBC">
        <w:rPr>
          <w:b/>
        </w:rPr>
        <w:t>Во 2</w:t>
      </w:r>
      <w:r w:rsidRPr="00764EBC">
        <w:t>—</w:t>
      </w:r>
      <w:r w:rsidRPr="00764EBC">
        <w:rPr>
          <w:b/>
        </w:rPr>
        <w:t>4 классах</w:t>
      </w:r>
      <w:r w:rsidRPr="00764EBC">
        <w:t xml:space="preserve"> на изучение математики отводится по </w:t>
      </w:r>
      <w:r w:rsidRPr="00764EBC">
        <w:rPr>
          <w:b/>
          <w:color w:val="000000"/>
        </w:rPr>
        <w:t>136 ч</w:t>
      </w:r>
      <w:r w:rsidRPr="00764EBC">
        <w:t xml:space="preserve"> (4 ч в неделю, </w:t>
      </w:r>
      <w:r w:rsidRPr="00764EBC">
        <w:rPr>
          <w:color w:val="000000"/>
        </w:rPr>
        <w:t>34</w:t>
      </w:r>
      <w:r>
        <w:rPr>
          <w:color w:val="000000"/>
        </w:rPr>
        <w:t xml:space="preserve"> </w:t>
      </w:r>
      <w:r w:rsidRPr="00764EBC">
        <w:t xml:space="preserve">учебных недель в каждом классе). </w:t>
      </w:r>
    </w:p>
    <w:p w:rsidR="0061456E" w:rsidRPr="00764EBC" w:rsidRDefault="0061456E" w:rsidP="00764EBC">
      <w:pPr>
        <w:jc w:val="both"/>
      </w:pPr>
    </w:p>
    <w:p w:rsidR="0061456E" w:rsidRPr="00764EBC" w:rsidRDefault="0061456E" w:rsidP="00764EBC">
      <w:pPr>
        <w:pStyle w:val="3"/>
        <w:shd w:val="clear" w:color="auto" w:fill="auto"/>
        <w:tabs>
          <w:tab w:val="left" w:pos="851"/>
        </w:tabs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456E" w:rsidRPr="00131819" w:rsidRDefault="0061456E" w:rsidP="00131819">
      <w:pPr>
        <w:pStyle w:val="ListParagraph"/>
        <w:jc w:val="center"/>
        <w:rPr>
          <w:b/>
          <w:sz w:val="24"/>
          <w:szCs w:val="24"/>
        </w:rPr>
      </w:pPr>
      <w:r w:rsidRPr="00131819">
        <w:rPr>
          <w:b/>
          <w:sz w:val="24"/>
          <w:szCs w:val="24"/>
        </w:rPr>
        <w:t>Планируемые результаты изучения учебного предмета «Математика»</w:t>
      </w:r>
    </w:p>
    <w:p w:rsidR="0061456E" w:rsidRPr="00131819" w:rsidRDefault="0061456E" w:rsidP="00131819">
      <w:pPr>
        <w:pStyle w:val="ListParagraph"/>
        <w:jc w:val="center"/>
        <w:rPr>
          <w:b/>
          <w:sz w:val="24"/>
          <w:szCs w:val="24"/>
        </w:rPr>
      </w:pPr>
    </w:p>
    <w:p w:rsidR="0061456E" w:rsidRPr="00764EBC" w:rsidRDefault="0061456E" w:rsidP="00764EBC">
      <w:pPr>
        <w:ind w:firstLine="284"/>
        <w:jc w:val="both"/>
      </w:pPr>
      <w:r w:rsidRPr="00764EBC">
        <w:t>В общей системе коррекционно-развивающей работы предмет «Математика» позволяет наиболее достоверно проконтролировать наличие позитивных изменений по следующим параметрам:</w:t>
      </w:r>
    </w:p>
    <w:p w:rsidR="0061456E" w:rsidRPr="00764EBC" w:rsidRDefault="0061456E" w:rsidP="00764EBC">
      <w:pPr>
        <w:numPr>
          <w:ilvl w:val="0"/>
          <w:numId w:val="3"/>
        </w:numPr>
        <w:ind w:left="0" w:firstLine="284"/>
        <w:contextualSpacing/>
        <w:jc w:val="both"/>
      </w:pPr>
      <w:r w:rsidRPr="00764EBC">
        <w:t>расширение сферы жизненной компетенции за счет возможности отвечать на поставленные вопросы, задавать вопросы, поддерживать диалог, высказываться, регулировать собственное речевое поведение;</w:t>
      </w:r>
    </w:p>
    <w:p w:rsidR="0061456E" w:rsidRPr="00764EBC" w:rsidRDefault="0061456E" w:rsidP="00764EBC">
      <w:pPr>
        <w:numPr>
          <w:ilvl w:val="0"/>
          <w:numId w:val="3"/>
        </w:numPr>
        <w:ind w:left="0" w:firstLine="284"/>
        <w:contextualSpacing/>
        <w:jc w:val="both"/>
      </w:pPr>
      <w:r w:rsidRPr="00764EBC">
        <w:t>развитие возможностей знаково-символического опосредствования, повышающих общий уровень сформированности учебно-познавательной деятельности (в качестве средств выступают символические обозначения количества предметов, условия задачи);</w:t>
      </w:r>
    </w:p>
    <w:p w:rsidR="0061456E" w:rsidRPr="00764EBC" w:rsidRDefault="0061456E" w:rsidP="00764EBC">
      <w:pPr>
        <w:numPr>
          <w:ilvl w:val="0"/>
          <w:numId w:val="3"/>
        </w:numPr>
        <w:ind w:left="0" w:firstLine="284"/>
        <w:contextualSpacing/>
        <w:jc w:val="both"/>
      </w:pPr>
      <w:r w:rsidRPr="00764EBC">
        <w:t>улучшение мелкой моторики, зрительно-моторной координации;</w:t>
      </w:r>
    </w:p>
    <w:p w:rsidR="0061456E" w:rsidRPr="00764EBC" w:rsidRDefault="0061456E" w:rsidP="00764EBC">
      <w:pPr>
        <w:numPr>
          <w:ilvl w:val="0"/>
          <w:numId w:val="3"/>
        </w:numPr>
        <w:ind w:left="0" w:firstLine="284"/>
        <w:contextualSpacing/>
        <w:jc w:val="both"/>
      </w:pPr>
      <w:r w:rsidRPr="00764EBC">
        <w:t>совершенствование зрительно-пространственных представлений (ориентировка в тетради на листе, размещение цифр, геометрических фигур и т.п.);</w:t>
      </w:r>
    </w:p>
    <w:p w:rsidR="0061456E" w:rsidRPr="00764EBC" w:rsidRDefault="0061456E" w:rsidP="00764EBC">
      <w:pPr>
        <w:numPr>
          <w:ilvl w:val="0"/>
          <w:numId w:val="3"/>
        </w:numPr>
        <w:ind w:left="0" w:firstLine="284"/>
        <w:contextualSpacing/>
        <w:jc w:val="both"/>
      </w:pPr>
      <w:r w:rsidRPr="00764EBC">
        <w:t>улучшение качества учебного высказывания за счет расширения словарного запаса математическими терминами, предъявления «эталонных» речевых образцов;</w:t>
      </w:r>
    </w:p>
    <w:p w:rsidR="0061456E" w:rsidRPr="00764EBC" w:rsidRDefault="0061456E" w:rsidP="00764EBC">
      <w:pPr>
        <w:numPr>
          <w:ilvl w:val="0"/>
          <w:numId w:val="3"/>
        </w:numPr>
        <w:ind w:left="0" w:firstLine="284"/>
        <w:contextualSpacing/>
        <w:jc w:val="both"/>
      </w:pPr>
      <w:r w:rsidRPr="00764EBC">
        <w:t>развитие самоконтроля при оценке полученного результата.</w:t>
      </w:r>
    </w:p>
    <w:p w:rsidR="0061456E" w:rsidRPr="00764EBC" w:rsidRDefault="0061456E" w:rsidP="00764EBC">
      <w:pPr>
        <w:ind w:firstLine="284"/>
        <w:contextualSpacing/>
        <w:jc w:val="both"/>
        <w:rPr>
          <w:b/>
          <w:i/>
        </w:rPr>
      </w:pPr>
    </w:p>
    <w:p w:rsidR="0061456E" w:rsidRPr="00764EBC" w:rsidRDefault="0061456E" w:rsidP="00764EBC">
      <w:pPr>
        <w:ind w:firstLine="284"/>
        <w:jc w:val="both"/>
      </w:pPr>
      <w:r w:rsidRPr="00764EBC">
        <w:rPr>
          <w:b/>
          <w:i/>
        </w:rPr>
        <w:t>Личностные результаты</w:t>
      </w:r>
      <w:r w:rsidRPr="00764EBC">
        <w:t xml:space="preserve"> освоения рабочей программы по учебному предмету «Математика» проявляются: </w:t>
      </w:r>
    </w:p>
    <w:p w:rsidR="0061456E" w:rsidRPr="00764EBC" w:rsidRDefault="0061456E" w:rsidP="00764EBC">
      <w:pPr>
        <w:numPr>
          <w:ilvl w:val="0"/>
          <w:numId w:val="4"/>
        </w:numPr>
        <w:ind w:left="0" w:firstLine="284"/>
        <w:jc w:val="both"/>
      </w:pPr>
      <w:r w:rsidRPr="00764EBC">
        <w:rPr>
          <w:bCs/>
        </w:rPr>
        <w:t>в принятии и освоении социальной роли учащегося, формировании и развитии социально значимых мотивов учебной деятельности;</w:t>
      </w:r>
    </w:p>
    <w:p w:rsidR="0061456E" w:rsidRPr="00764EBC" w:rsidRDefault="0061456E" w:rsidP="00764EBC">
      <w:pPr>
        <w:numPr>
          <w:ilvl w:val="0"/>
          <w:numId w:val="4"/>
        </w:numPr>
        <w:ind w:left="0" w:firstLine="284"/>
        <w:jc w:val="both"/>
      </w:pPr>
      <w:r w:rsidRPr="00764EBC">
        <w:t>в формировании навыков сотрудничества со сверстниками (на основе работы в парах);</w:t>
      </w:r>
    </w:p>
    <w:p w:rsidR="0061456E" w:rsidRPr="00764EBC" w:rsidRDefault="0061456E" w:rsidP="00764EBC">
      <w:pPr>
        <w:numPr>
          <w:ilvl w:val="0"/>
          <w:numId w:val="4"/>
        </w:numPr>
        <w:ind w:left="0" w:firstLine="284"/>
        <w:jc w:val="both"/>
      </w:pPr>
      <w:r w:rsidRPr="00764EBC">
        <w:t>в развитии доброжелательности и эмоционально-нравственной отзывчивости, понимания и сопереживания чувствам других людей (одноклассников);</w:t>
      </w:r>
    </w:p>
    <w:p w:rsidR="0061456E" w:rsidRPr="00764EBC" w:rsidRDefault="0061456E" w:rsidP="00764EBC">
      <w:pPr>
        <w:numPr>
          <w:ilvl w:val="0"/>
          <w:numId w:val="4"/>
        </w:numPr>
        <w:ind w:left="0" w:firstLine="284"/>
        <w:jc w:val="both"/>
      </w:pPr>
      <w:r w:rsidRPr="00764EBC">
        <w:t>в развитии адекватных представлений о собственных возможностях;</w:t>
      </w:r>
    </w:p>
    <w:p w:rsidR="0061456E" w:rsidRPr="00764EBC" w:rsidRDefault="0061456E" w:rsidP="00764EBC">
      <w:pPr>
        <w:numPr>
          <w:ilvl w:val="0"/>
          <w:numId w:val="4"/>
        </w:numPr>
        <w:ind w:left="0" w:firstLine="284"/>
        <w:jc w:val="both"/>
        <w:rPr>
          <w:iCs/>
        </w:rPr>
      </w:pPr>
      <w:r w:rsidRPr="00764EBC">
        <w:t>в овладении навыками коммуникации (с учителем, одноклассниками);</w:t>
      </w:r>
    </w:p>
    <w:p w:rsidR="0061456E" w:rsidRPr="00764EBC" w:rsidRDefault="0061456E" w:rsidP="00764EBC">
      <w:pPr>
        <w:numPr>
          <w:ilvl w:val="0"/>
          <w:numId w:val="4"/>
        </w:numPr>
        <w:ind w:left="0" w:firstLine="284"/>
        <w:jc w:val="both"/>
        <w:rPr>
          <w:iCs/>
        </w:rPr>
      </w:pPr>
      <w:r w:rsidRPr="00764EBC">
        <w:rPr>
          <w:iCs/>
        </w:rPr>
        <w:t>в овладении социально-бытовыми умениями, используемыми в повседневной жизни (на основе овладения арифметическим счетом, составления и решения задач из житейских ситуаций).</w:t>
      </w:r>
    </w:p>
    <w:p w:rsidR="0061456E" w:rsidRPr="00764EBC" w:rsidRDefault="0061456E" w:rsidP="00764EBC">
      <w:pPr>
        <w:ind w:firstLine="284"/>
        <w:jc w:val="both"/>
      </w:pPr>
      <w:r w:rsidRPr="00764EBC">
        <w:rPr>
          <w:b/>
          <w:i/>
        </w:rPr>
        <w:t>Метапредметные результаты</w:t>
      </w:r>
      <w:r w:rsidRPr="00764EBC">
        <w:t xml:space="preserve"> освоения рабочей программы по учебному предмету «Математика» включают осваиваемые учащимися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учиться). </w:t>
      </w:r>
    </w:p>
    <w:p w:rsidR="0061456E" w:rsidRPr="00764EBC" w:rsidRDefault="0061456E" w:rsidP="00764EBC">
      <w:pPr>
        <w:ind w:firstLine="284"/>
        <w:jc w:val="both"/>
      </w:pPr>
      <w:r w:rsidRPr="00764EBC">
        <w:rPr>
          <w:bCs/>
        </w:rPr>
        <w:t xml:space="preserve">С учетом </w:t>
      </w:r>
      <w:r w:rsidRPr="00764EBC">
        <w:t xml:space="preserve">индивидуальных возможностей и особых образовательных потребностей  учащихся с ЗПР </w:t>
      </w:r>
      <w:r w:rsidRPr="00764EBC">
        <w:rPr>
          <w:b/>
          <w:bCs/>
          <w:i/>
        </w:rPr>
        <w:t>метапредметные результаты</w:t>
      </w:r>
      <w:r w:rsidRPr="00764EBC">
        <w:t xml:space="preserve"> могут быть обозначены следующим образом.</w:t>
      </w: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>Сформированные познавательные универсальные учебные действия проявляются возможностью:</w:t>
      </w:r>
    </w:p>
    <w:p w:rsidR="0061456E" w:rsidRPr="00764EBC" w:rsidRDefault="0061456E" w:rsidP="00764EBC">
      <w:pPr>
        <w:numPr>
          <w:ilvl w:val="0"/>
          <w:numId w:val="7"/>
        </w:numPr>
        <w:ind w:left="0" w:firstLine="284"/>
        <w:jc w:val="both"/>
      </w:pPr>
      <w:r w:rsidRPr="00764EBC">
        <w:t>осознавать цель выполняемых действий и наглядно представленный способ ее достижения (ориентировка на заданный образец);</w:t>
      </w:r>
    </w:p>
    <w:p w:rsidR="0061456E" w:rsidRPr="00764EBC" w:rsidRDefault="0061456E" w:rsidP="00764EBC">
      <w:pPr>
        <w:numPr>
          <w:ilvl w:val="0"/>
          <w:numId w:val="7"/>
        </w:numPr>
        <w:ind w:left="0" w:firstLine="284"/>
        <w:jc w:val="both"/>
      </w:pPr>
      <w:r w:rsidRPr="00764EBC">
        <w:t>кодировать и перекодировать информацию (заменять предмет символом, читать символическое изображения (в виде рисунка и/или схемы условия задач и пр.);</w:t>
      </w:r>
    </w:p>
    <w:p w:rsidR="0061456E" w:rsidRPr="00764EBC" w:rsidRDefault="0061456E" w:rsidP="00764EBC">
      <w:pPr>
        <w:numPr>
          <w:ilvl w:val="0"/>
          <w:numId w:val="7"/>
        </w:numPr>
        <w:ind w:left="0" w:firstLine="284"/>
        <w:jc w:val="both"/>
      </w:pPr>
      <w:r w:rsidRPr="00764EBC">
        <w:t>осуществлять разносторонний анализ объекта (геометрическая фигура, графическое изображение задачи и т.п.);</w:t>
      </w:r>
    </w:p>
    <w:p w:rsidR="0061456E" w:rsidRPr="00764EBC" w:rsidRDefault="0061456E" w:rsidP="00764EBC">
      <w:pPr>
        <w:numPr>
          <w:ilvl w:val="0"/>
          <w:numId w:val="7"/>
        </w:numPr>
        <w:ind w:left="0" w:firstLine="284"/>
        <w:jc w:val="both"/>
      </w:pPr>
      <w:r w:rsidRPr="00764EBC">
        <w:t>сравнивать геометрические фигуры, предметы по разным классификационным основаниям (больше – меньше, длиннее – короче и т.п.);</w:t>
      </w:r>
    </w:p>
    <w:p w:rsidR="0061456E" w:rsidRPr="00764EBC" w:rsidRDefault="0061456E" w:rsidP="00764EBC">
      <w:pPr>
        <w:numPr>
          <w:ilvl w:val="0"/>
          <w:numId w:val="7"/>
        </w:numPr>
        <w:ind w:left="0" w:firstLine="284"/>
        <w:jc w:val="both"/>
      </w:pPr>
      <w:r w:rsidRPr="00764EBC">
        <w:t>обобщать (самостоятельно выделять признаки сходства).</w:t>
      </w:r>
    </w:p>
    <w:p w:rsidR="0061456E" w:rsidRPr="00764EBC" w:rsidRDefault="0061456E" w:rsidP="00764EBC">
      <w:pPr>
        <w:ind w:firstLine="284"/>
        <w:jc w:val="both"/>
      </w:pP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>Сформированные регулятивные универсальные учебные действия проявляются возможностью:</w:t>
      </w:r>
    </w:p>
    <w:p w:rsidR="0061456E" w:rsidRPr="00764EBC" w:rsidRDefault="0061456E" w:rsidP="00764EBC">
      <w:pPr>
        <w:numPr>
          <w:ilvl w:val="0"/>
          <w:numId w:val="6"/>
        </w:numPr>
        <w:ind w:left="0" w:firstLine="284"/>
        <w:jc w:val="both"/>
      </w:pPr>
      <w:r w:rsidRPr="00764EBC">
        <w:t>понимать смысл предъявляемых учебных задач (проанализировать, написать и т.п.);</w:t>
      </w:r>
    </w:p>
    <w:p w:rsidR="0061456E" w:rsidRPr="00764EBC" w:rsidRDefault="0061456E" w:rsidP="00764EBC">
      <w:pPr>
        <w:numPr>
          <w:ilvl w:val="0"/>
          <w:numId w:val="6"/>
        </w:numPr>
        <w:ind w:left="0" w:firstLine="284"/>
        <w:jc w:val="both"/>
      </w:pPr>
      <w:r w:rsidRPr="00764EBC">
        <w:t>планировать свои действия в соответствии с поставленной задачей и условием ее реализации (например, рисование рисунка к условию задачи, сравнить полученный ответ с условием и вопросом);</w:t>
      </w:r>
    </w:p>
    <w:p w:rsidR="0061456E" w:rsidRPr="00764EBC" w:rsidRDefault="0061456E" w:rsidP="00764EBC">
      <w:pPr>
        <w:numPr>
          <w:ilvl w:val="0"/>
          <w:numId w:val="6"/>
        </w:numPr>
        <w:ind w:left="0" w:firstLine="284"/>
        <w:jc w:val="both"/>
      </w:pPr>
      <w:r w:rsidRPr="00764EBC">
        <w:t>различать способы и результат действия (складывать или вычитать);</w:t>
      </w:r>
    </w:p>
    <w:p w:rsidR="0061456E" w:rsidRPr="00764EBC" w:rsidRDefault="0061456E" w:rsidP="00764EBC">
      <w:pPr>
        <w:numPr>
          <w:ilvl w:val="0"/>
          <w:numId w:val="6"/>
        </w:numPr>
        <w:ind w:left="0" w:firstLine="284"/>
        <w:jc w:val="both"/>
      </w:pPr>
      <w:r w:rsidRPr="00764EBC">
        <w:t>вносить необходимые коррективы в действия на основе их оценки и учета характера сделанных ошибок;</w:t>
      </w:r>
    </w:p>
    <w:p w:rsidR="0061456E" w:rsidRPr="00764EBC" w:rsidRDefault="0061456E" w:rsidP="00764EBC">
      <w:pPr>
        <w:numPr>
          <w:ilvl w:val="0"/>
          <w:numId w:val="6"/>
        </w:numPr>
        <w:ind w:left="0" w:firstLine="284"/>
        <w:jc w:val="both"/>
      </w:pPr>
      <w:r w:rsidRPr="00764EBC">
        <w:t>осуществлять пошаговый и итоговый контроль результатов под руководством учителя и самостоятельно.</w:t>
      </w: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>Сформированные коммуникативные универсальные учебные действия проявляются возможностью:</w:t>
      </w:r>
    </w:p>
    <w:p w:rsidR="0061456E" w:rsidRPr="00764EBC" w:rsidRDefault="0061456E" w:rsidP="00764EBC">
      <w:pPr>
        <w:numPr>
          <w:ilvl w:val="0"/>
          <w:numId w:val="5"/>
        </w:numPr>
        <w:ind w:left="0" w:firstLine="284"/>
        <w:jc w:val="both"/>
      </w:pPr>
      <w:r w:rsidRPr="00764EBC">
        <w:t xml:space="preserve">адекватно использовать речевые средства при обсуждении результата деятельности; </w:t>
      </w:r>
    </w:p>
    <w:p w:rsidR="0061456E" w:rsidRPr="00764EBC" w:rsidRDefault="0061456E" w:rsidP="00764EBC">
      <w:pPr>
        <w:numPr>
          <w:ilvl w:val="0"/>
          <w:numId w:val="5"/>
        </w:numPr>
        <w:ind w:left="0" w:firstLine="284"/>
        <w:jc w:val="both"/>
      </w:pPr>
      <w:r w:rsidRPr="00764EBC">
        <w:t>использовать формулы речевого этикета во взаимодействии с соучениками и учителем.</w:t>
      </w:r>
    </w:p>
    <w:p w:rsidR="0061456E" w:rsidRPr="00764EBC" w:rsidRDefault="0061456E" w:rsidP="00764EBC">
      <w:pPr>
        <w:ind w:firstLine="284"/>
        <w:jc w:val="both"/>
      </w:pPr>
      <w:r w:rsidRPr="00764EBC">
        <w:t>Учебный предмет «Математика»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</w:t>
      </w: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 xml:space="preserve">Развитие адекватных представлений о собственных возможностях проявляется в умениях: </w:t>
      </w:r>
    </w:p>
    <w:p w:rsidR="0061456E" w:rsidRPr="00764EBC" w:rsidRDefault="0061456E" w:rsidP="00764EBC">
      <w:pPr>
        <w:ind w:firstLine="284"/>
        <w:jc w:val="both"/>
      </w:pPr>
      <w:r w:rsidRPr="00764EBC">
        <w:t>– организовать себя на рабочем месте (правильная посадка при письме в тетради, удержание ручки, расположение тетради и т.п.);</w:t>
      </w:r>
    </w:p>
    <w:p w:rsidR="0061456E" w:rsidRPr="00764EBC" w:rsidRDefault="0061456E" w:rsidP="00764EBC">
      <w:pPr>
        <w:ind w:firstLine="284"/>
        <w:jc w:val="both"/>
      </w:pPr>
      <w:r w:rsidRPr="00764EBC">
        <w:t>– задать вопрос учителю при неусвоении материала урока или его фрагмента;</w:t>
      </w:r>
    </w:p>
    <w:p w:rsidR="0061456E" w:rsidRPr="00764EBC" w:rsidRDefault="0061456E" w:rsidP="00764EBC">
      <w:pPr>
        <w:ind w:firstLine="284"/>
        <w:jc w:val="both"/>
      </w:pPr>
      <w:r w:rsidRPr="00764EBC">
        <w:t xml:space="preserve">– распределять время на выполнение задания в обозначенный учителем отрезок времени; </w:t>
      </w:r>
    </w:p>
    <w:p w:rsidR="0061456E" w:rsidRPr="00764EBC" w:rsidRDefault="0061456E" w:rsidP="00764EBC">
      <w:pPr>
        <w:ind w:firstLine="284"/>
        <w:jc w:val="both"/>
      </w:pPr>
      <w:r w:rsidRPr="00764EBC">
        <w:t>– словесно обозначать цель выполняемых действий и их результат.</w:t>
      </w: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>Овладение навыками коммуникации и принятыми ритуалами социального взаимодействия проявляется:</w:t>
      </w:r>
    </w:p>
    <w:p w:rsidR="0061456E" w:rsidRPr="00764EBC" w:rsidRDefault="0061456E" w:rsidP="00764EBC">
      <w:pPr>
        <w:ind w:firstLine="284"/>
        <w:jc w:val="both"/>
      </w:pPr>
      <w:r w:rsidRPr="00764EBC">
        <w:t xml:space="preserve">– в умении слушать внимательно и адекватно реагировать на обращенную речь; </w:t>
      </w:r>
    </w:p>
    <w:p w:rsidR="0061456E" w:rsidRPr="00764EBC" w:rsidRDefault="0061456E" w:rsidP="00764EBC">
      <w:pPr>
        <w:ind w:firstLine="284"/>
        <w:jc w:val="both"/>
      </w:pPr>
      <w:r w:rsidRPr="00764EBC">
        <w:t>– в умении отвечать на вопросы учителя, адекватно реагировать на его одобрение и порицание, критику со стороны одноклассников.</w:t>
      </w: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 xml:space="preserve">Способность к осмыслению и дифференциации картины мира, ее пространственно- временной организации проявляется </w:t>
      </w:r>
      <w:r w:rsidRPr="00764EBC">
        <w:t xml:space="preserve">в понимании роли математических знаний в быту и профессии.  </w:t>
      </w:r>
    </w:p>
    <w:p w:rsidR="0061456E" w:rsidRPr="00764EBC" w:rsidRDefault="0061456E" w:rsidP="00764EBC">
      <w:pPr>
        <w:ind w:firstLine="284"/>
        <w:jc w:val="both"/>
        <w:rPr>
          <w:b/>
          <w:i/>
        </w:rPr>
      </w:pPr>
      <w:r w:rsidRPr="00764EBC">
        <w:rPr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 w:rsidRPr="00764EBC">
        <w:t>в стремлении научиться правильно считать, решать задачи.</w:t>
      </w:r>
    </w:p>
    <w:p w:rsidR="0061456E" w:rsidRPr="00764EBC" w:rsidRDefault="0061456E" w:rsidP="00764EBC">
      <w:pPr>
        <w:ind w:firstLine="284"/>
        <w:jc w:val="both"/>
        <w:rPr>
          <w:b/>
          <w:bCs/>
          <w:i/>
        </w:rPr>
      </w:pPr>
      <w:r w:rsidRPr="00764EBC">
        <w:rPr>
          <w:b/>
          <w:bCs/>
        </w:rPr>
        <w:t xml:space="preserve">Предметные </w:t>
      </w:r>
      <w:r w:rsidRPr="00764EBC">
        <w:rPr>
          <w:bCs/>
        </w:rPr>
        <w:t>результаты в целом оцениваются в конце начального образования. Они обозначаются в АООП как:</w:t>
      </w:r>
    </w:p>
    <w:p w:rsidR="0061456E" w:rsidRPr="00764EBC" w:rsidRDefault="0061456E" w:rsidP="00764EBC">
      <w:pPr>
        <w:numPr>
          <w:ilvl w:val="0"/>
          <w:numId w:val="8"/>
        </w:numPr>
        <w:ind w:left="0" w:hanging="357"/>
        <w:jc w:val="both"/>
        <w:rPr>
          <w:bCs/>
        </w:rPr>
      </w:pPr>
      <w:r w:rsidRPr="00764EBC">
        <w:rPr>
          <w:bCs/>
        </w:rPr>
        <w:t xml:space="preserve">формирование начальных математических знаний о числах,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61456E" w:rsidRPr="00764EBC" w:rsidRDefault="0061456E" w:rsidP="00764EBC">
      <w:pPr>
        <w:numPr>
          <w:ilvl w:val="0"/>
          <w:numId w:val="8"/>
        </w:numPr>
        <w:ind w:left="0" w:hanging="357"/>
        <w:jc w:val="both"/>
        <w:rPr>
          <w:bCs/>
        </w:rPr>
      </w:pPr>
      <w:r w:rsidRPr="00764EBC">
        <w:rPr>
          <w:bCs/>
        </w:rPr>
        <w:t xml:space="preserve">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61456E" w:rsidRPr="00764EBC" w:rsidRDefault="0061456E" w:rsidP="00764EBC">
      <w:pPr>
        <w:numPr>
          <w:ilvl w:val="0"/>
          <w:numId w:val="8"/>
        </w:numPr>
        <w:ind w:left="0" w:hanging="357"/>
        <w:jc w:val="both"/>
        <w:rPr>
          <w:bCs/>
        </w:rPr>
      </w:pPr>
      <w:r w:rsidRPr="00764EBC">
        <w:rPr>
          <w:bCs/>
        </w:rPr>
        <w:t xml:space="preserve">умение выполнять устно и письменно арифметические действия с числами, решать текстовые задачи, умение действовать в соответствии с алгоритмом; </w:t>
      </w:r>
    </w:p>
    <w:p w:rsidR="0061456E" w:rsidRPr="00764EBC" w:rsidRDefault="0061456E" w:rsidP="00764EBC">
      <w:pPr>
        <w:numPr>
          <w:ilvl w:val="0"/>
          <w:numId w:val="8"/>
        </w:numPr>
        <w:ind w:left="0" w:hanging="357"/>
        <w:jc w:val="both"/>
        <w:rPr>
          <w:bCs/>
        </w:rPr>
      </w:pPr>
      <w:r w:rsidRPr="00764EBC">
        <w:rPr>
          <w:bCs/>
        </w:rPr>
        <w:t>исследовать, распознавать и изображать геометрические фигуры.</w:t>
      </w:r>
    </w:p>
    <w:p w:rsidR="0061456E" w:rsidRPr="00764EBC" w:rsidRDefault="0061456E" w:rsidP="00D753E2">
      <w:pPr>
        <w:pStyle w:val="Default"/>
        <w:jc w:val="both"/>
      </w:pPr>
    </w:p>
    <w:p w:rsidR="0061456E" w:rsidRPr="00764EBC" w:rsidRDefault="0061456E" w:rsidP="00764EBC">
      <w:pPr>
        <w:pStyle w:val="Default"/>
        <w:jc w:val="both"/>
        <w:rPr>
          <w:b/>
          <w:bCs/>
        </w:rPr>
      </w:pPr>
      <w:r w:rsidRPr="00764EBC">
        <w:rPr>
          <w:b/>
          <w:bCs/>
        </w:rPr>
        <w:t xml:space="preserve">                     </w:t>
      </w:r>
      <w:r>
        <w:rPr>
          <w:b/>
          <w:bCs/>
        </w:rPr>
        <w:t xml:space="preserve">                            </w:t>
      </w:r>
      <w:r w:rsidRPr="00764EBC">
        <w:rPr>
          <w:b/>
          <w:bCs/>
        </w:rPr>
        <w:t xml:space="preserve"> Содержание учебного предмета </w:t>
      </w:r>
    </w:p>
    <w:p w:rsidR="0061456E" w:rsidRPr="00764EBC" w:rsidRDefault="0061456E" w:rsidP="00764EBC">
      <w:pPr>
        <w:pStyle w:val="Default"/>
        <w:jc w:val="both"/>
        <w:rPr>
          <w:b/>
          <w:bCs/>
        </w:rPr>
      </w:pPr>
    </w:p>
    <w:p w:rsidR="0061456E" w:rsidRDefault="0061456E" w:rsidP="00131819">
      <w:pPr>
        <w:jc w:val="both"/>
      </w:pPr>
      <w:r w:rsidRPr="00764EBC">
        <w:rPr>
          <w:b/>
        </w:rPr>
        <w:t xml:space="preserve">     Числа и величины</w:t>
      </w:r>
      <w:r w:rsidRPr="00764EBC">
        <w:t xml:space="preserve"> </w:t>
      </w:r>
    </w:p>
    <w:p w:rsidR="0061456E" w:rsidRDefault="0061456E" w:rsidP="00131819">
      <w:pPr>
        <w:ind w:firstLine="720"/>
        <w:jc w:val="both"/>
      </w:pPr>
      <w:r>
        <w:t>Счѐт предметов. Чтение и запись чисел от нуля до миллиона. Классы и разряды. Представление многозначных чиселв виде суммы</w:t>
      </w:r>
    </w:p>
    <w:p w:rsidR="0061456E" w:rsidRPr="00764EBC" w:rsidRDefault="0061456E" w:rsidP="00764EBC">
      <w:pPr>
        <w:jc w:val="both"/>
      </w:pPr>
      <w:r>
        <w:t>разрядных слагаемых. Сравнение и упорядочение чисел, знаки сравнения.</w:t>
      </w:r>
      <w:r w:rsidRPr="00764EBC">
        <w:t xml:space="preserve"> 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61456E" w:rsidRPr="00764EBC" w:rsidRDefault="0061456E" w:rsidP="00764EBC">
      <w:pPr>
        <w:jc w:val="both"/>
      </w:pPr>
      <w:r w:rsidRPr="00764EBC">
        <w:rPr>
          <w:b/>
        </w:rPr>
        <w:t xml:space="preserve">     Арифметические действия</w:t>
      </w:r>
      <w:r w:rsidRPr="00764EBC">
        <w:t xml:space="preserve"> </w:t>
      </w:r>
    </w:p>
    <w:p w:rsidR="0061456E" w:rsidRPr="00764EBC" w:rsidRDefault="0061456E" w:rsidP="00764EBC">
      <w:pPr>
        <w:jc w:val="both"/>
      </w:pPr>
      <w:r w:rsidRPr="00764EBC"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61456E" w:rsidRPr="00764EBC" w:rsidRDefault="0061456E" w:rsidP="00764EBC">
      <w:pPr>
        <w:jc w:val="both"/>
      </w:pPr>
      <w:r w:rsidRPr="00764EBC"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 </w:t>
      </w:r>
    </w:p>
    <w:p w:rsidR="0061456E" w:rsidRPr="00764EBC" w:rsidRDefault="0061456E" w:rsidP="00764EBC">
      <w:pPr>
        <w:jc w:val="both"/>
      </w:pPr>
      <w:r w:rsidRPr="00764EBC">
        <w:t xml:space="preserve">Алгоритмы письменного сложения, вычитания, умножения и деления многозначных чисел. </w:t>
      </w:r>
    </w:p>
    <w:p w:rsidR="0061456E" w:rsidRPr="00764EBC" w:rsidRDefault="0061456E" w:rsidP="00764EBC">
      <w:pPr>
        <w:jc w:val="both"/>
      </w:pPr>
      <w:r w:rsidRPr="00764EBC"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61456E" w:rsidRPr="00764EBC" w:rsidRDefault="0061456E" w:rsidP="00764EBC">
      <w:pPr>
        <w:jc w:val="both"/>
      </w:pPr>
      <w:r w:rsidRPr="00764EBC">
        <w:rPr>
          <w:b/>
        </w:rPr>
        <w:t xml:space="preserve">       Работа с текстовыми задачами</w:t>
      </w:r>
      <w:r w:rsidRPr="00764EBC">
        <w:t xml:space="preserve"> </w:t>
      </w:r>
    </w:p>
    <w:p w:rsidR="0061456E" w:rsidRPr="00764EBC" w:rsidRDefault="0061456E" w:rsidP="00764EBC">
      <w:pPr>
        <w:jc w:val="both"/>
      </w:pPr>
      <w:r w:rsidRPr="00131819"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объѐм </w:t>
      </w:r>
      <w:r w:rsidRPr="00764EBC">
        <w:t xml:space="preserve">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</w:t>
      </w:r>
    </w:p>
    <w:p w:rsidR="0061456E" w:rsidRPr="00764EBC" w:rsidRDefault="0061456E" w:rsidP="00764EBC">
      <w:pPr>
        <w:jc w:val="both"/>
      </w:pPr>
      <w:r w:rsidRPr="00764EBC">
        <w:t xml:space="preserve">Задачи на нахождение доли целого и целого по его доле. </w:t>
      </w:r>
    </w:p>
    <w:p w:rsidR="0061456E" w:rsidRPr="00764EBC" w:rsidRDefault="0061456E" w:rsidP="00764EBC">
      <w:pPr>
        <w:jc w:val="both"/>
        <w:rPr>
          <w:b/>
        </w:rPr>
      </w:pPr>
      <w:r w:rsidRPr="00764EBC">
        <w:rPr>
          <w:b/>
        </w:rPr>
        <w:t xml:space="preserve">       Пространственные отношения. Геометрические фигуры</w:t>
      </w:r>
    </w:p>
    <w:p w:rsidR="0061456E" w:rsidRPr="00764EBC" w:rsidRDefault="0061456E" w:rsidP="00764EBC">
      <w:pPr>
        <w:jc w:val="both"/>
      </w:pPr>
      <w:r w:rsidRPr="00764EBC">
        <w:t>Взаимное расположение предметов в пространстве и на плоскости (выше—ниже, слева— 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</w:t>
      </w:r>
      <w:r w:rsidRPr="00131819">
        <w:t xml:space="preserve"> треугольник, прямоугольник, квадрат, окружность, круг. Использование чертѐжных инструментов для выполнения построений</w:t>
      </w:r>
      <w:r w:rsidRPr="00764EBC">
        <w:t xml:space="preserve">. Геометрические формы в окружающем мире. </w:t>
      </w:r>
      <w:r w:rsidRPr="00764EBC">
        <w:rPr>
          <w:i/>
        </w:rPr>
        <w:t>Распознавание и называние: куб, шар, параллелепипед, пирамида, цилиндр, конус.</w:t>
      </w:r>
      <w:r w:rsidRPr="00764EBC">
        <w:t xml:space="preserve">                      </w:t>
      </w:r>
    </w:p>
    <w:p w:rsidR="0061456E" w:rsidRPr="00764EBC" w:rsidRDefault="0061456E" w:rsidP="00764EBC">
      <w:pPr>
        <w:jc w:val="both"/>
      </w:pPr>
      <w:r w:rsidRPr="00764EBC">
        <w:t xml:space="preserve">     </w:t>
      </w:r>
      <w:r w:rsidRPr="00764EBC">
        <w:rPr>
          <w:b/>
        </w:rPr>
        <w:t>Геометрические величины</w:t>
      </w:r>
      <w:r w:rsidRPr="00764EBC">
        <w:t xml:space="preserve"> </w:t>
      </w:r>
    </w:p>
    <w:p w:rsidR="0061456E" w:rsidRPr="00764EBC" w:rsidRDefault="0061456E" w:rsidP="00764EBC">
      <w:pPr>
        <w:jc w:val="both"/>
      </w:pPr>
      <w:r w:rsidRPr="00764EBC">
        <w:t xml:space="preserve">Геометрические величины и их измерение. Измерение длины отрезка. Единицы длины (мм, см, дм, м, км). Периметр. Вычисление периметра многоугольника. </w:t>
      </w:r>
    </w:p>
    <w:p w:rsidR="0061456E" w:rsidRPr="00764EBC" w:rsidRDefault="0061456E" w:rsidP="00764EBC">
      <w:pPr>
        <w:jc w:val="both"/>
      </w:pPr>
      <w:r w:rsidRPr="00131819">
        <w:t xml:space="preserve">Площадь геометрической фигуры. Единицы площади (см2, дм 2 , м 2 ). Точное и приближѐнное измерение площади геометрической фигуры. </w:t>
      </w:r>
      <w:r w:rsidRPr="00764EBC">
        <w:t xml:space="preserve">Вычисление площади прямоугольника. </w:t>
      </w:r>
    </w:p>
    <w:p w:rsidR="0061456E" w:rsidRDefault="0061456E" w:rsidP="00764EBC">
      <w:pPr>
        <w:jc w:val="both"/>
        <w:rPr>
          <w:b/>
        </w:rPr>
      </w:pPr>
      <w:r w:rsidRPr="00764EBC">
        <w:rPr>
          <w:b/>
        </w:rPr>
        <w:t xml:space="preserve">     </w:t>
      </w:r>
    </w:p>
    <w:p w:rsidR="0061456E" w:rsidRPr="00764EBC" w:rsidRDefault="0061456E" w:rsidP="00764EBC">
      <w:pPr>
        <w:jc w:val="both"/>
        <w:rPr>
          <w:b/>
        </w:rPr>
      </w:pPr>
      <w:r w:rsidRPr="00764EBC">
        <w:rPr>
          <w:b/>
        </w:rPr>
        <w:t xml:space="preserve"> Работа с информацией </w:t>
      </w:r>
    </w:p>
    <w:p w:rsidR="0061456E" w:rsidRPr="00764EBC" w:rsidRDefault="0061456E" w:rsidP="00764EBC">
      <w:pPr>
        <w:jc w:val="both"/>
      </w:pPr>
      <w:r w:rsidRPr="00131819">
        <w:t xml:space="preserve">Сбор и представление информации, связанной со счѐтом (пересчѐтом), измерением величин; фиксирование, анализ полученной </w:t>
      </w:r>
      <w:r w:rsidRPr="00764EBC">
        <w:t>информации.</w:t>
      </w:r>
    </w:p>
    <w:p w:rsidR="0061456E" w:rsidRPr="00764EBC" w:rsidRDefault="0061456E" w:rsidP="00764EBC">
      <w:pPr>
        <w:jc w:val="both"/>
      </w:pPr>
      <w:r w:rsidRPr="00764EBC">
        <w:t xml:space="preserve"> 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</w:t>
      </w:r>
    </w:p>
    <w:p w:rsidR="0061456E" w:rsidRPr="00764EBC" w:rsidRDefault="0061456E" w:rsidP="00764EBC">
      <w:pPr>
        <w:jc w:val="both"/>
      </w:pPr>
      <w:r w:rsidRPr="00764EBC">
        <w:t>Составление конечной последовательности (цепочки) предметов, чисел, геометрических фигур и др. по правилу.</w:t>
      </w:r>
    </w:p>
    <w:p w:rsidR="0061456E" w:rsidRPr="00764EBC" w:rsidRDefault="0061456E" w:rsidP="00764EBC">
      <w:pPr>
        <w:jc w:val="both"/>
      </w:pPr>
      <w:r w:rsidRPr="00764EBC">
        <w:t xml:space="preserve">Составление, запись и выполнение простого алгоритма, плана поиска информации. </w:t>
      </w:r>
    </w:p>
    <w:p w:rsidR="0061456E" w:rsidRPr="00764EBC" w:rsidRDefault="0061456E" w:rsidP="00764EBC">
      <w:pPr>
        <w:jc w:val="both"/>
      </w:pPr>
      <w:r w:rsidRPr="00764EBC"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61456E" w:rsidRDefault="0061456E" w:rsidP="00D753E2">
      <w:pPr>
        <w:pStyle w:val="Default"/>
        <w:jc w:val="both"/>
        <w:rPr>
          <w:b/>
          <w:bCs/>
        </w:rPr>
      </w:pPr>
    </w:p>
    <w:p w:rsidR="0061456E" w:rsidRDefault="0061456E" w:rsidP="00D753E2">
      <w:pPr>
        <w:pStyle w:val="Default"/>
        <w:jc w:val="both"/>
        <w:rPr>
          <w:b/>
          <w:bCs/>
        </w:rPr>
      </w:pPr>
    </w:p>
    <w:p w:rsidR="0061456E" w:rsidRPr="00764EBC" w:rsidRDefault="0061456E" w:rsidP="00764EBC">
      <w:pPr>
        <w:pStyle w:val="Default"/>
        <w:jc w:val="center"/>
        <w:rPr>
          <w:b/>
          <w:bCs/>
        </w:rPr>
      </w:pPr>
      <w:r w:rsidRPr="00764EBC">
        <w:rPr>
          <w:b/>
          <w:bCs/>
        </w:rPr>
        <w:t>Тематическое планирование</w:t>
      </w:r>
    </w:p>
    <w:p w:rsidR="0061456E" w:rsidRPr="00764EBC" w:rsidRDefault="0061456E" w:rsidP="00764EBC">
      <w:pPr>
        <w:pStyle w:val="Default"/>
        <w:jc w:val="center"/>
        <w:rPr>
          <w:b/>
          <w:bCs/>
        </w:rPr>
      </w:pPr>
      <w:r w:rsidRPr="00764EBC">
        <w:rPr>
          <w:b/>
          <w:bCs/>
        </w:rPr>
        <w:t>1 класс</w:t>
      </w:r>
    </w:p>
    <w:p w:rsidR="0061456E" w:rsidRPr="00764EBC" w:rsidRDefault="0061456E" w:rsidP="00D753E2">
      <w:pPr>
        <w:pStyle w:val="Default"/>
        <w:jc w:val="both"/>
        <w:rPr>
          <w:b/>
          <w:bCs/>
        </w:rPr>
      </w:pPr>
    </w:p>
    <w:p w:rsidR="0061456E" w:rsidRPr="00764EBC" w:rsidRDefault="0061456E" w:rsidP="00D753E2">
      <w:pPr>
        <w:pStyle w:val="Default"/>
        <w:jc w:val="both"/>
      </w:pPr>
      <w:r w:rsidRPr="00764EBC">
        <w:rPr>
          <w:b/>
          <w:bCs/>
        </w:rPr>
        <w:t xml:space="preserve"> 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2"/>
        <w:gridCol w:w="1556"/>
        <w:gridCol w:w="6960"/>
      </w:tblGrid>
      <w:tr w:rsidR="0061456E" w:rsidRPr="00764EBC" w:rsidTr="007A1501">
        <w:tc>
          <w:tcPr>
            <w:tcW w:w="2152" w:type="dxa"/>
          </w:tcPr>
          <w:p w:rsidR="0061456E" w:rsidRPr="00764EBC" w:rsidRDefault="0061456E" w:rsidP="00131819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Наименование раздела</w:t>
            </w:r>
          </w:p>
          <w:p w:rsidR="0061456E" w:rsidRPr="00764EBC" w:rsidRDefault="0061456E" w:rsidP="00B538AD">
            <w:pPr>
              <w:jc w:val="center"/>
            </w:pPr>
          </w:p>
        </w:tc>
        <w:tc>
          <w:tcPr>
            <w:tcW w:w="1556" w:type="dxa"/>
          </w:tcPr>
          <w:p w:rsidR="0061456E" w:rsidRPr="00764EBC" w:rsidRDefault="0061456E" w:rsidP="00131819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Количество часов</w:t>
            </w:r>
          </w:p>
        </w:tc>
        <w:tc>
          <w:tcPr>
            <w:tcW w:w="6960" w:type="dxa"/>
          </w:tcPr>
          <w:p w:rsidR="0061456E" w:rsidRDefault="0061456E" w:rsidP="00B538AD">
            <w:pPr>
              <w:jc w:val="center"/>
              <w:rPr>
                <w:b/>
              </w:rPr>
            </w:pPr>
          </w:p>
          <w:p w:rsidR="0061456E" w:rsidRPr="00764EBC" w:rsidRDefault="0061456E" w:rsidP="00131819">
            <w:pPr>
              <w:jc w:val="center"/>
            </w:pPr>
            <w:r w:rsidRPr="00764EBC">
              <w:rPr>
                <w:b/>
              </w:rPr>
              <w:t>Примерное содержание занятий</w:t>
            </w:r>
          </w:p>
        </w:tc>
      </w:tr>
      <w:tr w:rsidR="0061456E" w:rsidRPr="00764EBC" w:rsidTr="007A1501">
        <w:tc>
          <w:tcPr>
            <w:tcW w:w="2152" w:type="dxa"/>
          </w:tcPr>
          <w:p w:rsidR="0061456E" w:rsidRPr="00B538AD" w:rsidRDefault="0061456E" w:rsidP="009C66D5">
            <w:pPr>
              <w:jc w:val="both"/>
            </w:pPr>
            <w:r w:rsidRPr="00B538AD">
              <w:t xml:space="preserve">1. </w:t>
            </w:r>
            <w:r w:rsidRPr="00B538AD">
              <w:rPr>
                <w:bCs/>
              </w:rPr>
              <w:t xml:space="preserve">Подготовка к изучению чисел. Пространственные и временные представления </w:t>
            </w: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556" w:type="dxa"/>
          </w:tcPr>
          <w:p w:rsidR="0061456E" w:rsidRPr="00764EBC" w:rsidRDefault="0061456E" w:rsidP="00B538AD">
            <w:pPr>
              <w:jc w:val="center"/>
            </w:pPr>
            <w:r w:rsidRPr="00764EBC">
              <w:t>24</w:t>
            </w:r>
          </w:p>
        </w:tc>
        <w:tc>
          <w:tcPr>
            <w:tcW w:w="6960" w:type="dxa"/>
          </w:tcPr>
          <w:p w:rsidR="0061456E" w:rsidRPr="00131819" w:rsidRDefault="0061456E" w:rsidP="00131819">
            <w:pPr>
              <w:pStyle w:val="Default"/>
              <w:jc w:val="both"/>
            </w:pPr>
            <w:r w:rsidRPr="00764EBC">
              <w:t xml:space="preserve">Сравнение  предметов по размеру (больше – меньше, выше – ниже, длиннее – короче) и форме (круглый, квадратный, треугольный и др.). Пространственные представления, 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 . </w:t>
            </w:r>
          </w:p>
        </w:tc>
      </w:tr>
      <w:tr w:rsidR="0061456E" w:rsidRPr="00764EBC" w:rsidTr="007A1501">
        <w:tc>
          <w:tcPr>
            <w:tcW w:w="2152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2.Числа от 1 до 10. Нумерация </w:t>
            </w: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556" w:type="dxa"/>
          </w:tcPr>
          <w:p w:rsidR="0061456E" w:rsidRPr="00764EBC" w:rsidRDefault="0061456E" w:rsidP="00B538AD">
            <w:pPr>
              <w:jc w:val="center"/>
            </w:pPr>
            <w:r w:rsidRPr="00764EBC">
              <w:t>54</w:t>
            </w:r>
          </w:p>
        </w:tc>
        <w:tc>
          <w:tcPr>
            <w:tcW w:w="696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Число 10. Сравнение чисел. Равенство, неравенство. Знаки &gt;(больше), &lt; (меньше),= (равно). Состав чисел от 2 до 10 из двух слагаемых. Монеты в 1 р., 2 р., 5 р., 1 к., 5 к., 10 к. Точка. Линии: кривая, прямая. Отрезок. Ломаная. Многоугольник. Углы, вершины, стороны многоугольника. Длина отрезка. Сантиметр. Сравнение длин отрезков (на глаз, наложением, при помощи линейки с делениями); измерение длины отрезка, построение отрезка заданной длины. Понятия «увеличить на…», « уменьшить на …». Решение задач в одно действие на сложение и вычитание (на основе счета предметов). </w:t>
            </w:r>
            <w:r w:rsidRPr="00764EBC">
              <w:rPr>
                <w:i/>
                <w:iCs/>
              </w:rPr>
              <w:t xml:space="preserve">Проекты: «Математика вокруг нас. Числа в загадках, пословицах и поговорках». </w:t>
            </w:r>
          </w:p>
        </w:tc>
      </w:tr>
      <w:tr w:rsidR="0061456E" w:rsidRPr="00764EBC" w:rsidTr="007A1501">
        <w:trPr>
          <w:trHeight w:val="2694"/>
        </w:trPr>
        <w:tc>
          <w:tcPr>
            <w:tcW w:w="2152" w:type="dxa"/>
          </w:tcPr>
          <w:p w:rsidR="0061456E" w:rsidRPr="00B538AD" w:rsidRDefault="0061456E" w:rsidP="009C66D5">
            <w:pPr>
              <w:jc w:val="both"/>
            </w:pPr>
            <w:r w:rsidRPr="00B538AD">
              <w:t xml:space="preserve">3. </w:t>
            </w:r>
            <w:r w:rsidRPr="00B538AD">
              <w:rPr>
                <w:bCs/>
              </w:rPr>
              <w:t xml:space="preserve">Числа от 1 до 10. Сложение и вычитание </w:t>
            </w: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556" w:type="dxa"/>
          </w:tcPr>
          <w:p w:rsidR="0061456E" w:rsidRPr="00764EBC" w:rsidRDefault="0061456E" w:rsidP="00B538AD">
            <w:pPr>
              <w:jc w:val="center"/>
            </w:pPr>
            <w:r w:rsidRPr="00764EBC">
              <w:t>44</w:t>
            </w:r>
          </w:p>
        </w:tc>
        <w:tc>
          <w:tcPr>
            <w:tcW w:w="696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 (прибавить 1,2,3). Соответствующие случаи вычитания (вычесть 1,2,3). Сложение и вычитание с числом 0. Связь между суммой и слагаемыми. Нахождение числа, которое на несколько единиц больше или меньше данного. Задача. Структура задачи (условие, вопрос) анализ задачи. Запись решения и ответа задачи. Задачи, раскрывающие смысл арифметических действий сложение и вычитание. Задачи на увеличение (уменьшение) числа на несколько единиц. </w:t>
            </w:r>
          </w:p>
        </w:tc>
      </w:tr>
      <w:tr w:rsidR="0061456E" w:rsidRPr="00764EBC" w:rsidTr="007A1501">
        <w:tc>
          <w:tcPr>
            <w:tcW w:w="2152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4. </w:t>
            </w:r>
            <w:r w:rsidRPr="00B538AD">
              <w:t xml:space="preserve">Итоговое повторение </w:t>
            </w:r>
          </w:p>
          <w:p w:rsidR="0061456E" w:rsidRPr="00B538AD" w:rsidRDefault="0061456E" w:rsidP="009C66D5">
            <w:pPr>
              <w:pStyle w:val="Default"/>
              <w:jc w:val="both"/>
            </w:pPr>
          </w:p>
        </w:tc>
        <w:tc>
          <w:tcPr>
            <w:tcW w:w="1556" w:type="dxa"/>
          </w:tcPr>
          <w:p w:rsidR="0061456E" w:rsidRPr="00764EBC" w:rsidRDefault="0061456E" w:rsidP="00B538AD">
            <w:pPr>
              <w:jc w:val="center"/>
            </w:pPr>
            <w:r w:rsidRPr="00764EBC">
              <w:t>10</w:t>
            </w:r>
          </w:p>
        </w:tc>
        <w:tc>
          <w:tcPr>
            <w:tcW w:w="696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Числа от 1 до 10. Нумерация. Сравнение чисел. Табличное сложение и вычитание. Геометрические фигуры. Измерение и построение отрезков. Решение задач изученных видов. </w:t>
            </w:r>
          </w:p>
        </w:tc>
      </w:tr>
      <w:tr w:rsidR="0061456E" w:rsidRPr="00764EBC" w:rsidTr="007A1501">
        <w:tc>
          <w:tcPr>
            <w:tcW w:w="2152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  <w:r w:rsidRPr="00764EBC">
              <w:rPr>
                <w:b/>
                <w:bCs/>
              </w:rPr>
              <w:t xml:space="preserve">Итого </w:t>
            </w:r>
          </w:p>
        </w:tc>
        <w:tc>
          <w:tcPr>
            <w:tcW w:w="1556" w:type="dxa"/>
          </w:tcPr>
          <w:p w:rsidR="0061456E" w:rsidRPr="00B538AD" w:rsidRDefault="0061456E" w:rsidP="00B538AD">
            <w:pPr>
              <w:jc w:val="center"/>
            </w:pPr>
            <w:r w:rsidRPr="00B538AD">
              <w:t>132</w:t>
            </w:r>
          </w:p>
        </w:tc>
        <w:tc>
          <w:tcPr>
            <w:tcW w:w="6960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61456E" w:rsidRPr="00764EBC" w:rsidRDefault="0061456E" w:rsidP="00D753E2">
      <w:pPr>
        <w:pStyle w:val="Default"/>
        <w:jc w:val="both"/>
      </w:pPr>
    </w:p>
    <w:p w:rsidR="0061456E" w:rsidRPr="001833AF" w:rsidRDefault="0061456E" w:rsidP="001833AF">
      <w:pPr>
        <w:pStyle w:val="Default"/>
        <w:jc w:val="both"/>
        <w:rPr>
          <w:b/>
          <w:bCs/>
        </w:rPr>
      </w:pPr>
    </w:p>
    <w:p w:rsidR="0061456E" w:rsidRPr="00764EBC" w:rsidRDefault="0061456E" w:rsidP="00B538AD">
      <w:pPr>
        <w:pStyle w:val="Default"/>
        <w:jc w:val="center"/>
        <w:rPr>
          <w:b/>
          <w:bCs/>
        </w:rPr>
      </w:pPr>
      <w:r w:rsidRPr="00764EBC">
        <w:rPr>
          <w:b/>
          <w:bCs/>
        </w:rPr>
        <w:t>Тематическое планирование</w:t>
      </w:r>
    </w:p>
    <w:p w:rsidR="0061456E" w:rsidRPr="00764EBC" w:rsidRDefault="0061456E" w:rsidP="00B538AD">
      <w:pPr>
        <w:pStyle w:val="Default"/>
        <w:jc w:val="center"/>
        <w:rPr>
          <w:b/>
          <w:bCs/>
        </w:rPr>
      </w:pPr>
      <w:r w:rsidRPr="00764EBC">
        <w:rPr>
          <w:b/>
          <w:bCs/>
        </w:rPr>
        <w:t>2 класс</w:t>
      </w:r>
    </w:p>
    <w:p w:rsidR="0061456E" w:rsidRPr="00764EBC" w:rsidRDefault="0061456E" w:rsidP="00D753E2">
      <w:pPr>
        <w:pStyle w:val="Default"/>
        <w:jc w:val="both"/>
      </w:pPr>
      <w:r w:rsidRPr="00764EBC">
        <w:rPr>
          <w:b/>
          <w:bCs/>
        </w:rPr>
        <w:t xml:space="preserve"> </w:t>
      </w: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1328"/>
        <w:gridCol w:w="3477"/>
        <w:gridCol w:w="3715"/>
      </w:tblGrid>
      <w:tr w:rsidR="0061456E" w:rsidRPr="00764EBC" w:rsidTr="007A1501">
        <w:tc>
          <w:tcPr>
            <w:tcW w:w="3476" w:type="dxa"/>
            <w:gridSpan w:val="2"/>
          </w:tcPr>
          <w:p w:rsidR="0061456E" w:rsidRPr="00764EBC" w:rsidRDefault="0061456E" w:rsidP="00131819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Наименование раздела</w:t>
            </w:r>
          </w:p>
          <w:p w:rsidR="0061456E" w:rsidRPr="00764EBC" w:rsidRDefault="0061456E" w:rsidP="00B538AD">
            <w:pPr>
              <w:jc w:val="center"/>
            </w:pPr>
          </w:p>
        </w:tc>
        <w:tc>
          <w:tcPr>
            <w:tcW w:w="3477" w:type="dxa"/>
          </w:tcPr>
          <w:p w:rsidR="0061456E" w:rsidRPr="00764EBC" w:rsidRDefault="0061456E" w:rsidP="00131819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Количество часов</w:t>
            </w:r>
          </w:p>
        </w:tc>
        <w:tc>
          <w:tcPr>
            <w:tcW w:w="3715" w:type="dxa"/>
          </w:tcPr>
          <w:p w:rsidR="0061456E" w:rsidRDefault="0061456E" w:rsidP="00B538AD">
            <w:pPr>
              <w:jc w:val="center"/>
              <w:rPr>
                <w:b/>
              </w:rPr>
            </w:pPr>
          </w:p>
          <w:p w:rsidR="0061456E" w:rsidRPr="00764EBC" w:rsidRDefault="0061456E" w:rsidP="00B538AD">
            <w:pPr>
              <w:jc w:val="center"/>
            </w:pPr>
            <w:r w:rsidRPr="00764EBC">
              <w:rPr>
                <w:b/>
              </w:rPr>
              <w:t>Примерное содержание занятий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B538AD" w:rsidRDefault="0061456E" w:rsidP="009C66D5">
            <w:pPr>
              <w:jc w:val="both"/>
            </w:pPr>
            <w:r w:rsidRPr="00B538AD">
              <w:t xml:space="preserve">1. </w:t>
            </w:r>
            <w:r w:rsidRPr="00B538AD">
              <w:rPr>
                <w:bCs/>
              </w:rPr>
              <w:t xml:space="preserve">Числа от 1 до 100. Нумерация </w:t>
            </w:r>
          </w:p>
          <w:p w:rsidR="0061456E" w:rsidRPr="00B538AD" w:rsidRDefault="0061456E" w:rsidP="009C66D5">
            <w:pPr>
              <w:jc w:val="both"/>
            </w:pPr>
          </w:p>
          <w:p w:rsidR="0061456E" w:rsidRPr="00B538AD" w:rsidRDefault="0061456E" w:rsidP="009C66D5">
            <w:pPr>
              <w:jc w:val="both"/>
            </w:pP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328" w:type="dxa"/>
          </w:tcPr>
          <w:p w:rsidR="0061456E" w:rsidRPr="00764EBC" w:rsidRDefault="0061456E" w:rsidP="00B538AD">
            <w:pPr>
              <w:jc w:val="center"/>
            </w:pPr>
            <w:r w:rsidRPr="00764EBC">
              <w:t>16</w:t>
            </w:r>
          </w:p>
        </w:tc>
        <w:tc>
          <w:tcPr>
            <w:tcW w:w="7192" w:type="dxa"/>
            <w:gridSpan w:val="2"/>
          </w:tcPr>
          <w:p w:rsidR="0061456E" w:rsidRPr="00131819" w:rsidRDefault="0061456E" w:rsidP="00131819">
            <w:pPr>
              <w:pStyle w:val="Default"/>
              <w:jc w:val="both"/>
            </w:pPr>
            <w:r w:rsidRPr="00764EBC">
              <w:t xml:space="preserve">Новая счетная единица – десяток. Счет десятками. Образование и названия чисел, их десятичный состав. Запись и чтение чисел. Порядок следования чисел при счете. Поместное значение цифр. Числа однозначные и двузначные. Число 100. Сравнение чисел. Замена двузначного числа суммой разрядных слагаемых. Сложение и вычитание вида 30+5, 35 – 5, 35 – 30. Единицы длины: сантиметр, дециметр, миллиметр, метр. Соотношения между ними. Рубль, копейка. Соотношение между ними. 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2.Числа от 1 до 100. Сложение и вычитание </w:t>
            </w:r>
          </w:p>
          <w:p w:rsidR="0061456E" w:rsidRPr="00B538AD" w:rsidRDefault="0061456E" w:rsidP="009C66D5">
            <w:pPr>
              <w:pStyle w:val="Default"/>
              <w:jc w:val="both"/>
            </w:pPr>
          </w:p>
          <w:p w:rsidR="0061456E" w:rsidRPr="00B538AD" w:rsidRDefault="0061456E" w:rsidP="009C66D5">
            <w:pPr>
              <w:pStyle w:val="Default"/>
              <w:jc w:val="both"/>
            </w:pP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328" w:type="dxa"/>
          </w:tcPr>
          <w:p w:rsidR="0061456E" w:rsidRPr="00764EBC" w:rsidRDefault="0061456E" w:rsidP="00B538AD">
            <w:pPr>
              <w:jc w:val="center"/>
            </w:pPr>
            <w:r w:rsidRPr="00764EBC">
              <w:t>70</w:t>
            </w:r>
          </w:p>
        </w:tc>
        <w:tc>
          <w:tcPr>
            <w:tcW w:w="7192" w:type="dxa"/>
            <w:gridSpan w:val="2"/>
          </w:tcPr>
          <w:tbl>
            <w:tblPr>
              <w:tblW w:w="0" w:type="auto"/>
              <w:tblLook w:val="0000"/>
            </w:tblPr>
            <w:tblGrid>
              <w:gridCol w:w="6976"/>
            </w:tblGrid>
            <w:tr w:rsidR="0061456E" w:rsidRPr="00764EBC" w:rsidTr="0088197C">
              <w:trPr>
                <w:trHeight w:val="1910"/>
              </w:trPr>
              <w:tc>
                <w:tcPr>
                  <w:tcW w:w="0" w:type="auto"/>
                </w:tcPr>
                <w:p w:rsidR="0061456E" w:rsidRPr="00764EBC" w:rsidRDefault="0061456E" w:rsidP="00D753E2">
                  <w:pPr>
                    <w:pStyle w:val="Default"/>
                    <w:jc w:val="both"/>
                  </w:pPr>
                  <w:r w:rsidRPr="00764EBC">
                    <w:t xml:space="preserve"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вида </w:t>
                  </w:r>
                  <w:r w:rsidRPr="00764EBC">
                    <w:rPr>
                      <w:i/>
                      <w:iCs/>
                    </w:rPr>
                    <w:t xml:space="preserve">а </w:t>
                  </w:r>
                  <w:r w:rsidRPr="00764EBC">
                    <w:t xml:space="preserve">+ 28, 43-6. Уравнение. Решение уравнения. Решение уравнений вида 12 + х =12, </w:t>
                  </w:r>
                </w:p>
                <w:p w:rsidR="0061456E" w:rsidRPr="00764EBC" w:rsidRDefault="0061456E" w:rsidP="00D753E2">
                  <w:pPr>
                    <w:pStyle w:val="Default"/>
                    <w:jc w:val="both"/>
                  </w:pPr>
                  <w:r w:rsidRPr="00764EBC">
                    <w:t xml:space="preserve">25 - х = 20,  х - 2 = 8 способом подбора. Время. Единицы времени: час, минута. Соотношение между ними. Определение времени по часам с точностью до минуты. Длина ломаной. Периметр многоугольника.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Задачи, обратные данной. Решение задач на нахождение неизвестного слагаемого, неизвестного уменьшаемого и неизвестного вычитаемого. Запись решения задачи в виде выражения. </w:t>
                  </w:r>
                </w:p>
              </w:tc>
            </w:tr>
            <w:tr w:rsidR="0061456E" w:rsidRPr="00764EBC" w:rsidTr="0088197C">
              <w:trPr>
                <w:trHeight w:val="109"/>
              </w:trPr>
              <w:tc>
                <w:tcPr>
                  <w:tcW w:w="0" w:type="auto"/>
                </w:tcPr>
                <w:p w:rsidR="0061456E" w:rsidRDefault="0061456E" w:rsidP="00D753E2">
                  <w:pPr>
                    <w:pStyle w:val="Default"/>
                    <w:jc w:val="both"/>
                    <w:rPr>
                      <w:i/>
                      <w:iCs/>
                    </w:rPr>
                  </w:pPr>
                  <w:r w:rsidRPr="00764EBC">
                    <w:rPr>
                      <w:i/>
                      <w:iCs/>
                    </w:rPr>
                    <w:t>Проект: «Оригами». Изготовление различных изделий из заготовок, имеющих форму квадрата.</w:t>
                  </w:r>
                </w:p>
                <w:p w:rsidR="0061456E" w:rsidRDefault="0061456E" w:rsidP="00D753E2">
                  <w:pPr>
                    <w:pStyle w:val="Default"/>
                    <w:jc w:val="both"/>
                    <w:rPr>
                      <w:i/>
                      <w:iCs/>
                    </w:rPr>
                  </w:pPr>
                </w:p>
                <w:p w:rsidR="0061456E" w:rsidRPr="00764EBC" w:rsidRDefault="0061456E" w:rsidP="00D753E2">
                  <w:pPr>
                    <w:pStyle w:val="Default"/>
                    <w:jc w:val="both"/>
                  </w:pPr>
                </w:p>
              </w:tc>
            </w:tr>
          </w:tbl>
          <w:p w:rsidR="0061456E" w:rsidRPr="00764EBC" w:rsidRDefault="0061456E" w:rsidP="009C66D5">
            <w:pPr>
              <w:pStyle w:val="Default"/>
              <w:jc w:val="both"/>
            </w:pPr>
          </w:p>
        </w:tc>
      </w:tr>
      <w:tr w:rsidR="0061456E" w:rsidRPr="00764EBC" w:rsidTr="007A1501">
        <w:trPr>
          <w:trHeight w:val="833"/>
        </w:trPr>
        <w:tc>
          <w:tcPr>
            <w:tcW w:w="2148" w:type="dxa"/>
          </w:tcPr>
          <w:p w:rsidR="0061456E" w:rsidRPr="00B538AD" w:rsidRDefault="0061456E" w:rsidP="009C66D5">
            <w:pPr>
              <w:jc w:val="both"/>
            </w:pPr>
            <w:r w:rsidRPr="00B538AD">
              <w:t>3.</w:t>
            </w:r>
            <w:r w:rsidRPr="00B538AD">
              <w:rPr>
                <w:bCs/>
              </w:rPr>
              <w:t xml:space="preserve">Числа от 1 до 100. Умножение и деление </w:t>
            </w: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328" w:type="dxa"/>
          </w:tcPr>
          <w:p w:rsidR="0061456E" w:rsidRPr="00B538AD" w:rsidRDefault="0061456E" w:rsidP="00B538AD">
            <w:pPr>
              <w:jc w:val="center"/>
            </w:pPr>
            <w:r w:rsidRPr="00B538AD">
              <w:t>39</w:t>
            </w:r>
          </w:p>
        </w:tc>
        <w:tc>
          <w:tcPr>
            <w:tcW w:w="7192" w:type="dxa"/>
            <w:gridSpan w:val="2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Конкретный смысл и названия действий умножения и деления. Знаки умножения • (точка) и деления :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Задачи, раскрывающие смысл действия умножения и действия деление. Задачи с величинами: цена, количество, стоимость. Задачи на нахождение третьего слагаемого. 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4. </w:t>
            </w:r>
            <w:r w:rsidRPr="00B538AD">
              <w:t xml:space="preserve">Итоговое повторение </w:t>
            </w:r>
          </w:p>
          <w:p w:rsidR="0061456E" w:rsidRPr="00B538AD" w:rsidRDefault="0061456E" w:rsidP="009C66D5">
            <w:pPr>
              <w:pStyle w:val="Default"/>
              <w:jc w:val="both"/>
            </w:pPr>
          </w:p>
        </w:tc>
        <w:tc>
          <w:tcPr>
            <w:tcW w:w="1328" w:type="dxa"/>
          </w:tcPr>
          <w:p w:rsidR="0061456E" w:rsidRPr="00B538AD" w:rsidRDefault="0061456E" w:rsidP="00B538AD">
            <w:pPr>
              <w:jc w:val="center"/>
            </w:pPr>
            <w:r w:rsidRPr="00B538AD">
              <w:t>11</w:t>
            </w:r>
          </w:p>
        </w:tc>
        <w:tc>
          <w:tcPr>
            <w:tcW w:w="7192" w:type="dxa"/>
            <w:gridSpan w:val="2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Числа от 1 до 100. Нумерация чисел. Сложение, вычитание, умножение, деление в пределах 100: устные и письменные приемы. Решение задач изученных видов. 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  <w:r w:rsidRPr="00764EBC">
              <w:rPr>
                <w:b/>
                <w:bCs/>
              </w:rPr>
              <w:t xml:space="preserve">Итого </w:t>
            </w:r>
          </w:p>
        </w:tc>
        <w:tc>
          <w:tcPr>
            <w:tcW w:w="1328" w:type="dxa"/>
          </w:tcPr>
          <w:p w:rsidR="0061456E" w:rsidRPr="00B538AD" w:rsidRDefault="0061456E" w:rsidP="00B538AD">
            <w:pPr>
              <w:jc w:val="center"/>
            </w:pPr>
            <w:r w:rsidRPr="00B538AD">
              <w:t>136</w:t>
            </w:r>
          </w:p>
        </w:tc>
        <w:tc>
          <w:tcPr>
            <w:tcW w:w="7192" w:type="dxa"/>
            <w:gridSpan w:val="2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61456E" w:rsidRPr="00764EBC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</w:pPr>
    </w:p>
    <w:p w:rsidR="0061456E" w:rsidRPr="00764EBC" w:rsidRDefault="0061456E" w:rsidP="00D753E2">
      <w:pPr>
        <w:pStyle w:val="Default"/>
        <w:jc w:val="both"/>
      </w:pPr>
    </w:p>
    <w:p w:rsidR="0061456E" w:rsidRPr="00764EBC" w:rsidRDefault="0061456E" w:rsidP="00D753E2">
      <w:pPr>
        <w:pStyle w:val="Default"/>
        <w:jc w:val="both"/>
        <w:rPr>
          <w:b/>
          <w:bCs/>
        </w:rPr>
      </w:pPr>
      <w:r w:rsidRPr="00764EBC">
        <w:rPr>
          <w:b/>
          <w:bCs/>
        </w:rPr>
        <w:t xml:space="preserve">                                          </w:t>
      </w:r>
      <w:r>
        <w:rPr>
          <w:b/>
          <w:bCs/>
        </w:rPr>
        <w:t xml:space="preserve">                         </w:t>
      </w:r>
      <w:r w:rsidRPr="00764EBC">
        <w:rPr>
          <w:b/>
          <w:bCs/>
        </w:rPr>
        <w:t xml:space="preserve">      3 класс </w:t>
      </w:r>
    </w:p>
    <w:p w:rsidR="0061456E" w:rsidRPr="00764EBC" w:rsidRDefault="0061456E" w:rsidP="00D753E2">
      <w:pPr>
        <w:pStyle w:val="Default"/>
        <w:jc w:val="both"/>
        <w:rPr>
          <w:b/>
          <w:bCs/>
        </w:rPr>
      </w:pPr>
      <w:r w:rsidRPr="00764EBC">
        <w:rPr>
          <w:b/>
          <w:bCs/>
        </w:rPr>
        <w:t xml:space="preserve">                             </w:t>
      </w:r>
      <w:r>
        <w:rPr>
          <w:b/>
          <w:bCs/>
        </w:rPr>
        <w:t xml:space="preserve">                       </w:t>
      </w:r>
      <w:r w:rsidRPr="00764EBC">
        <w:rPr>
          <w:b/>
          <w:bCs/>
        </w:rPr>
        <w:t>Тематическое планирование</w:t>
      </w:r>
    </w:p>
    <w:p w:rsidR="0061456E" w:rsidRPr="00764EBC" w:rsidRDefault="0061456E" w:rsidP="00D753E2">
      <w:pPr>
        <w:pStyle w:val="Default"/>
        <w:jc w:val="both"/>
      </w:pPr>
      <w:r w:rsidRPr="00764EBC">
        <w:rPr>
          <w:b/>
          <w:bCs/>
        </w:rPr>
        <w:t xml:space="preserve"> </w:t>
      </w: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200"/>
        <w:gridCol w:w="7920"/>
      </w:tblGrid>
      <w:tr w:rsidR="0061456E" w:rsidRPr="00764EBC" w:rsidTr="007A1501">
        <w:tc>
          <w:tcPr>
            <w:tcW w:w="1668" w:type="dxa"/>
          </w:tcPr>
          <w:p w:rsidR="0061456E" w:rsidRPr="00764EBC" w:rsidRDefault="0061456E" w:rsidP="00131819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Наименование раздела</w:t>
            </w:r>
          </w:p>
          <w:p w:rsidR="0061456E" w:rsidRPr="00764EBC" w:rsidRDefault="0061456E" w:rsidP="00B538AD">
            <w:pPr>
              <w:jc w:val="center"/>
            </w:pPr>
          </w:p>
        </w:tc>
        <w:tc>
          <w:tcPr>
            <w:tcW w:w="1200" w:type="dxa"/>
          </w:tcPr>
          <w:p w:rsidR="0061456E" w:rsidRPr="00764EBC" w:rsidRDefault="0061456E" w:rsidP="00131819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Количество часов</w:t>
            </w:r>
          </w:p>
        </w:tc>
        <w:tc>
          <w:tcPr>
            <w:tcW w:w="7920" w:type="dxa"/>
          </w:tcPr>
          <w:p w:rsidR="0061456E" w:rsidRDefault="0061456E" w:rsidP="00B538AD">
            <w:pPr>
              <w:jc w:val="center"/>
              <w:rPr>
                <w:b/>
              </w:rPr>
            </w:pPr>
          </w:p>
          <w:p w:rsidR="0061456E" w:rsidRPr="00764EBC" w:rsidRDefault="0061456E" w:rsidP="00B538AD">
            <w:pPr>
              <w:jc w:val="center"/>
            </w:pPr>
            <w:r w:rsidRPr="00764EBC">
              <w:rPr>
                <w:b/>
              </w:rPr>
              <w:t>Примерное содержание занятий</w:t>
            </w:r>
          </w:p>
        </w:tc>
      </w:tr>
      <w:tr w:rsidR="0061456E" w:rsidRPr="00764EBC" w:rsidTr="007A1501">
        <w:trPr>
          <w:trHeight w:val="1460"/>
        </w:trPr>
        <w:tc>
          <w:tcPr>
            <w:tcW w:w="1668" w:type="dxa"/>
          </w:tcPr>
          <w:p w:rsidR="0061456E" w:rsidRPr="00B538AD" w:rsidRDefault="0061456E" w:rsidP="009C66D5">
            <w:pPr>
              <w:jc w:val="both"/>
            </w:pPr>
            <w:r w:rsidRPr="00B538AD">
              <w:t xml:space="preserve">1. </w:t>
            </w:r>
            <w:r w:rsidRPr="00B538AD">
              <w:rPr>
                <w:bCs/>
              </w:rPr>
              <w:t xml:space="preserve">Числа от 1 до 100. Сложение и вычитание </w:t>
            </w:r>
          </w:p>
          <w:p w:rsidR="0061456E" w:rsidRPr="00B538AD" w:rsidRDefault="0061456E" w:rsidP="009C66D5">
            <w:pPr>
              <w:jc w:val="both"/>
            </w:pP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200" w:type="dxa"/>
          </w:tcPr>
          <w:p w:rsidR="0061456E" w:rsidRPr="00764EBC" w:rsidRDefault="0061456E" w:rsidP="00B538AD">
            <w:pPr>
              <w:jc w:val="center"/>
            </w:pPr>
            <w:r w:rsidRPr="00764EBC">
              <w:t>8</w:t>
            </w:r>
          </w:p>
        </w:tc>
        <w:tc>
          <w:tcPr>
            <w:tcW w:w="7920" w:type="dxa"/>
          </w:tcPr>
          <w:p w:rsidR="0061456E" w:rsidRPr="00131819" w:rsidRDefault="0061456E" w:rsidP="00131819">
            <w:pPr>
              <w:pStyle w:val="Default"/>
              <w:jc w:val="both"/>
            </w:pPr>
            <w:r w:rsidRPr="00131819">
              <w:t>Устные и письменные приѐмы сложения и вычитания.</w:t>
            </w:r>
            <w:r w:rsidRPr="00764EBC">
              <w:t xml:space="preserve">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 </w:t>
            </w:r>
          </w:p>
        </w:tc>
      </w:tr>
      <w:tr w:rsidR="0061456E" w:rsidRPr="00764EBC" w:rsidTr="007A1501">
        <w:tc>
          <w:tcPr>
            <w:tcW w:w="166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2.Табличное умножение и деление </w:t>
            </w:r>
          </w:p>
          <w:p w:rsidR="0061456E" w:rsidRPr="00B538AD" w:rsidRDefault="0061456E" w:rsidP="009C66D5">
            <w:pPr>
              <w:pStyle w:val="Default"/>
              <w:jc w:val="both"/>
            </w:pPr>
          </w:p>
          <w:p w:rsidR="0061456E" w:rsidRPr="00B538AD" w:rsidRDefault="0061456E" w:rsidP="009C66D5">
            <w:pPr>
              <w:pStyle w:val="Default"/>
              <w:jc w:val="both"/>
            </w:pP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200" w:type="dxa"/>
          </w:tcPr>
          <w:p w:rsidR="0061456E" w:rsidRPr="00764EBC" w:rsidRDefault="0061456E" w:rsidP="00B538AD">
            <w:pPr>
              <w:jc w:val="center"/>
            </w:pPr>
            <w:r w:rsidRPr="00764EBC">
              <w:t>56</w:t>
            </w:r>
          </w:p>
        </w:tc>
        <w:tc>
          <w:tcPr>
            <w:tcW w:w="7920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1352"/>
            </w:tblGrid>
            <w:tr w:rsidR="0061456E" w:rsidRPr="00764EBC" w:rsidTr="007A1501">
              <w:trPr>
                <w:trHeight w:val="1910"/>
              </w:trPr>
              <w:tc>
                <w:tcPr>
                  <w:tcW w:w="11352" w:type="dxa"/>
                </w:tcPr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1136"/>
                  </w:tblGrid>
                  <w:tr w:rsidR="0061456E" w:rsidRPr="00764EBC" w:rsidTr="007A1501">
                    <w:trPr>
                      <w:trHeight w:val="1902"/>
                    </w:trPr>
                    <w:tc>
                      <w:tcPr>
                        <w:tcW w:w="11136" w:type="dxa"/>
                      </w:tcPr>
                      <w:p w:rsidR="0061456E" w:rsidRPr="00764EBC" w:rsidRDefault="0061456E" w:rsidP="00D753E2">
                        <w:pPr>
                          <w:pStyle w:val="Default"/>
                          <w:jc w:val="both"/>
                        </w:pPr>
                        <w:r w:rsidRPr="00764EBC">
            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a : 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</w:t>
                        </w:r>
                      </w:p>
                    </w:tc>
                  </w:tr>
                </w:tbl>
                <w:p w:rsidR="0061456E" w:rsidRPr="00764EBC" w:rsidRDefault="0061456E" w:rsidP="00D753E2">
                  <w:pPr>
                    <w:jc w:val="both"/>
                  </w:pPr>
                </w:p>
              </w:tc>
            </w:tr>
            <w:tr w:rsidR="0061456E" w:rsidRPr="00764EBC" w:rsidTr="007A1501">
              <w:trPr>
                <w:trHeight w:val="109"/>
              </w:trPr>
              <w:tc>
                <w:tcPr>
                  <w:tcW w:w="11352" w:type="dxa"/>
                </w:tcPr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1136"/>
                  </w:tblGrid>
                  <w:tr w:rsidR="0061456E" w:rsidRPr="00764EBC" w:rsidTr="007A1501">
                    <w:trPr>
                      <w:trHeight w:val="1902"/>
                    </w:trPr>
                    <w:tc>
                      <w:tcPr>
                        <w:tcW w:w="11136" w:type="dxa"/>
                      </w:tcPr>
                      <w:p w:rsidR="0061456E" w:rsidRPr="00764EBC" w:rsidRDefault="0061456E" w:rsidP="00D753E2">
                        <w:pPr>
                          <w:pStyle w:val="Default"/>
                          <w:jc w:val="both"/>
                        </w:pPr>
                        <w:r w:rsidRPr="00764EBC">
            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a : a, 0 : a при a≠0. Текстовые задачи в три действия.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</w:t>
                        </w:r>
                      </w:p>
                    </w:tc>
                  </w:tr>
                </w:tbl>
                <w:p w:rsidR="0061456E" w:rsidRPr="00764EBC" w:rsidRDefault="0061456E" w:rsidP="00D753E2">
                  <w:pPr>
                    <w:jc w:val="both"/>
                  </w:pPr>
                </w:p>
              </w:tc>
            </w:tr>
          </w:tbl>
          <w:p w:rsidR="0061456E" w:rsidRPr="00764EBC" w:rsidRDefault="0061456E" w:rsidP="009C66D5">
            <w:pPr>
              <w:pStyle w:val="Default"/>
              <w:jc w:val="both"/>
            </w:pPr>
          </w:p>
        </w:tc>
      </w:tr>
      <w:tr w:rsidR="0061456E" w:rsidRPr="00764EBC" w:rsidTr="007A1501">
        <w:trPr>
          <w:trHeight w:val="833"/>
        </w:trPr>
        <w:tc>
          <w:tcPr>
            <w:tcW w:w="1668" w:type="dxa"/>
          </w:tcPr>
          <w:p w:rsidR="0061456E" w:rsidRPr="00B538AD" w:rsidRDefault="0061456E" w:rsidP="009C66D5">
            <w:pPr>
              <w:jc w:val="both"/>
            </w:pPr>
            <w:r w:rsidRPr="00B538AD">
              <w:t>3.</w:t>
            </w:r>
            <w:r w:rsidRPr="00B538AD">
              <w:rPr>
                <w:bCs/>
              </w:rPr>
              <w:t xml:space="preserve">Внетабличное умножение и деление </w:t>
            </w:r>
          </w:p>
          <w:p w:rsidR="0061456E" w:rsidRPr="00B538AD" w:rsidRDefault="0061456E" w:rsidP="009C66D5">
            <w:pPr>
              <w:jc w:val="both"/>
            </w:pPr>
          </w:p>
          <w:p w:rsidR="0061456E" w:rsidRPr="00B538AD" w:rsidRDefault="0061456E" w:rsidP="009C66D5">
            <w:pPr>
              <w:jc w:val="both"/>
            </w:pPr>
          </w:p>
        </w:tc>
        <w:tc>
          <w:tcPr>
            <w:tcW w:w="1200" w:type="dxa"/>
          </w:tcPr>
          <w:p w:rsidR="0061456E" w:rsidRPr="00B538AD" w:rsidRDefault="0061456E" w:rsidP="00B538AD">
            <w:pPr>
              <w:jc w:val="center"/>
            </w:pPr>
            <w:r w:rsidRPr="00B538AD">
              <w:t>27</w:t>
            </w:r>
          </w:p>
        </w:tc>
        <w:tc>
          <w:tcPr>
            <w:tcW w:w="7920" w:type="dxa"/>
          </w:tcPr>
          <w:p w:rsidR="0061456E" w:rsidRDefault="0061456E" w:rsidP="009C66D5">
            <w:pPr>
              <w:pStyle w:val="Default"/>
              <w:jc w:val="both"/>
            </w:pPr>
            <w:r w:rsidRPr="00764EBC">
              <w:t>Приемы умножения для случаев вида 23 • 4, 4 • 23. Умножение суммы на число. Приемы деления для случаев вида 78 : 2, 69 : 3. Деление суммы на число. Связь между числами при делении. Проверка деления. Выражения с двумя переменными вида a + b, a – b, a•b, c :d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остатком. Решение задач на нахождение четвертого пропорционального.</w:t>
            </w:r>
          </w:p>
          <w:p w:rsidR="0061456E" w:rsidRPr="00EB5A91" w:rsidRDefault="0061456E" w:rsidP="009C66D5">
            <w:pPr>
              <w:pStyle w:val="Default"/>
              <w:jc w:val="both"/>
            </w:pPr>
            <w:r w:rsidRPr="00EB5A91">
              <w:t>Проект: «Задачи – расчѐты».</w:t>
            </w:r>
          </w:p>
        </w:tc>
      </w:tr>
      <w:tr w:rsidR="0061456E" w:rsidRPr="00764EBC" w:rsidTr="007A1501">
        <w:tc>
          <w:tcPr>
            <w:tcW w:w="166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4. </w:t>
            </w:r>
            <w:r w:rsidRPr="00B538AD">
              <w:t xml:space="preserve">Числа от 1 до 1000. Нумерация </w:t>
            </w:r>
          </w:p>
          <w:p w:rsidR="0061456E" w:rsidRPr="00B538AD" w:rsidRDefault="0061456E" w:rsidP="009C66D5">
            <w:pPr>
              <w:pStyle w:val="Default"/>
              <w:jc w:val="both"/>
            </w:pPr>
          </w:p>
          <w:p w:rsidR="0061456E" w:rsidRPr="00B538AD" w:rsidRDefault="0061456E" w:rsidP="009C66D5">
            <w:pPr>
              <w:pStyle w:val="Default"/>
              <w:jc w:val="both"/>
            </w:pPr>
          </w:p>
        </w:tc>
        <w:tc>
          <w:tcPr>
            <w:tcW w:w="1200" w:type="dxa"/>
          </w:tcPr>
          <w:p w:rsidR="0061456E" w:rsidRPr="00B538AD" w:rsidRDefault="0061456E" w:rsidP="00B538AD">
            <w:pPr>
              <w:jc w:val="center"/>
            </w:pPr>
            <w:r w:rsidRPr="00B538AD">
              <w:t>13</w:t>
            </w:r>
          </w:p>
        </w:tc>
        <w:tc>
          <w:tcPr>
            <w:tcW w:w="792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Определение общего числа единиц (десятков, сотен) в числе. Единицы массы: килограмм, грамм. </w:t>
            </w:r>
          </w:p>
        </w:tc>
      </w:tr>
      <w:tr w:rsidR="0061456E" w:rsidRPr="00764EBC" w:rsidTr="007A1501">
        <w:tc>
          <w:tcPr>
            <w:tcW w:w="166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5. Числа от 1 до 1000. Сложение и вычитание </w:t>
            </w:r>
          </w:p>
          <w:p w:rsidR="0061456E" w:rsidRPr="00B538AD" w:rsidRDefault="0061456E" w:rsidP="009C66D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00" w:type="dxa"/>
          </w:tcPr>
          <w:p w:rsidR="0061456E" w:rsidRPr="00B538AD" w:rsidRDefault="0061456E" w:rsidP="00B538AD">
            <w:pPr>
              <w:jc w:val="center"/>
            </w:pPr>
            <w:r w:rsidRPr="00B538AD">
              <w:t>10</w:t>
            </w:r>
          </w:p>
        </w:tc>
        <w:tc>
          <w:tcPr>
            <w:tcW w:w="792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 </w:t>
            </w:r>
          </w:p>
        </w:tc>
      </w:tr>
      <w:tr w:rsidR="0061456E" w:rsidRPr="00764EBC" w:rsidTr="007A1501">
        <w:tc>
          <w:tcPr>
            <w:tcW w:w="166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6. Числа от 1 до 1000. Умножение и деление </w:t>
            </w:r>
          </w:p>
          <w:p w:rsidR="0061456E" w:rsidRPr="00B538AD" w:rsidRDefault="0061456E" w:rsidP="009C66D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00" w:type="dxa"/>
          </w:tcPr>
          <w:p w:rsidR="0061456E" w:rsidRPr="00B538AD" w:rsidRDefault="0061456E" w:rsidP="00B538AD">
            <w:pPr>
              <w:jc w:val="center"/>
            </w:pPr>
            <w:r w:rsidRPr="00B538AD">
              <w:t>12</w:t>
            </w:r>
          </w:p>
        </w:tc>
        <w:tc>
          <w:tcPr>
            <w:tcW w:w="792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 </w:t>
            </w:r>
          </w:p>
        </w:tc>
      </w:tr>
      <w:tr w:rsidR="0061456E" w:rsidRPr="00764EBC" w:rsidTr="007A1501">
        <w:tc>
          <w:tcPr>
            <w:tcW w:w="1668" w:type="dxa"/>
          </w:tcPr>
          <w:p w:rsidR="0061456E" w:rsidRPr="00B538AD" w:rsidRDefault="0061456E" w:rsidP="009C66D5">
            <w:pPr>
              <w:pStyle w:val="Default"/>
              <w:jc w:val="both"/>
            </w:pPr>
            <w:r w:rsidRPr="00B538AD">
              <w:rPr>
                <w:bCs/>
              </w:rPr>
              <w:t xml:space="preserve">7. Итоговое повторение </w:t>
            </w:r>
          </w:p>
          <w:p w:rsidR="0061456E" w:rsidRPr="00B538AD" w:rsidRDefault="0061456E" w:rsidP="009C66D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200" w:type="dxa"/>
          </w:tcPr>
          <w:p w:rsidR="0061456E" w:rsidRPr="00B538AD" w:rsidRDefault="0061456E" w:rsidP="00B538AD">
            <w:pPr>
              <w:jc w:val="center"/>
            </w:pPr>
            <w:r w:rsidRPr="00B538AD">
              <w:t>10</w:t>
            </w:r>
          </w:p>
        </w:tc>
        <w:tc>
          <w:tcPr>
            <w:tcW w:w="792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Повторение изученных тем за год. </w:t>
            </w:r>
          </w:p>
        </w:tc>
      </w:tr>
      <w:tr w:rsidR="0061456E" w:rsidRPr="00764EBC" w:rsidTr="007A1501">
        <w:tc>
          <w:tcPr>
            <w:tcW w:w="1668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  <w:r w:rsidRPr="00764EBC">
              <w:rPr>
                <w:b/>
                <w:bCs/>
              </w:rPr>
              <w:t xml:space="preserve">Итого </w:t>
            </w:r>
          </w:p>
        </w:tc>
        <w:tc>
          <w:tcPr>
            <w:tcW w:w="1200" w:type="dxa"/>
          </w:tcPr>
          <w:p w:rsidR="0061456E" w:rsidRPr="00B538AD" w:rsidRDefault="0061456E" w:rsidP="00B538AD">
            <w:pPr>
              <w:jc w:val="center"/>
            </w:pPr>
            <w:r w:rsidRPr="00B538AD">
              <w:t>136</w:t>
            </w:r>
          </w:p>
        </w:tc>
        <w:tc>
          <w:tcPr>
            <w:tcW w:w="7920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61456E" w:rsidRPr="00764EBC" w:rsidRDefault="0061456E" w:rsidP="00D753E2">
      <w:pPr>
        <w:pStyle w:val="Default"/>
        <w:jc w:val="both"/>
      </w:pPr>
    </w:p>
    <w:p w:rsidR="0061456E" w:rsidRDefault="0061456E" w:rsidP="00D753E2">
      <w:pPr>
        <w:pStyle w:val="Default"/>
        <w:jc w:val="both"/>
        <w:rPr>
          <w:b/>
          <w:bCs/>
        </w:rPr>
      </w:pPr>
      <w:r w:rsidRPr="00764EBC">
        <w:rPr>
          <w:b/>
          <w:bCs/>
        </w:rPr>
        <w:t xml:space="preserve">                                                                                                    </w:t>
      </w:r>
    </w:p>
    <w:p w:rsidR="0061456E" w:rsidRDefault="0061456E" w:rsidP="00B538AD">
      <w:pPr>
        <w:pStyle w:val="Default"/>
        <w:jc w:val="center"/>
        <w:rPr>
          <w:b/>
          <w:bCs/>
        </w:rPr>
      </w:pPr>
      <w:r w:rsidRPr="00764EBC">
        <w:rPr>
          <w:b/>
          <w:bCs/>
        </w:rPr>
        <w:t>Тематическое планирование</w:t>
      </w:r>
    </w:p>
    <w:p w:rsidR="0061456E" w:rsidRPr="00764EBC" w:rsidRDefault="0061456E" w:rsidP="00B538AD">
      <w:pPr>
        <w:pStyle w:val="Default"/>
        <w:jc w:val="center"/>
        <w:rPr>
          <w:b/>
          <w:bCs/>
        </w:rPr>
      </w:pPr>
      <w:r w:rsidRPr="00764EBC">
        <w:rPr>
          <w:b/>
          <w:bCs/>
        </w:rPr>
        <w:t>4 класс</w:t>
      </w:r>
    </w:p>
    <w:p w:rsidR="0061456E" w:rsidRPr="00764EBC" w:rsidRDefault="0061456E" w:rsidP="00D753E2">
      <w:pPr>
        <w:pStyle w:val="Default"/>
        <w:jc w:val="both"/>
        <w:rPr>
          <w:b/>
          <w:bCs/>
        </w:rPr>
      </w:pPr>
    </w:p>
    <w:tbl>
      <w:tblPr>
        <w:tblW w:w="10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8"/>
        <w:gridCol w:w="1560"/>
        <w:gridCol w:w="6960"/>
      </w:tblGrid>
      <w:tr w:rsidR="0061456E" w:rsidRPr="00764EBC" w:rsidTr="007A1501">
        <w:tc>
          <w:tcPr>
            <w:tcW w:w="2148" w:type="dxa"/>
          </w:tcPr>
          <w:p w:rsidR="0061456E" w:rsidRPr="00764EBC" w:rsidRDefault="0061456E" w:rsidP="00EB5A91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Наименование раздела</w:t>
            </w:r>
          </w:p>
          <w:p w:rsidR="0061456E" w:rsidRPr="00764EBC" w:rsidRDefault="0061456E" w:rsidP="00B538AD">
            <w:pPr>
              <w:jc w:val="center"/>
            </w:pPr>
          </w:p>
        </w:tc>
        <w:tc>
          <w:tcPr>
            <w:tcW w:w="1560" w:type="dxa"/>
          </w:tcPr>
          <w:p w:rsidR="0061456E" w:rsidRPr="00764EBC" w:rsidRDefault="0061456E" w:rsidP="00EB5A91">
            <w:pPr>
              <w:rPr>
                <w:b/>
              </w:rPr>
            </w:pPr>
          </w:p>
          <w:p w:rsidR="0061456E" w:rsidRPr="00764EBC" w:rsidRDefault="0061456E" w:rsidP="00B538AD">
            <w:pPr>
              <w:jc w:val="center"/>
              <w:rPr>
                <w:b/>
              </w:rPr>
            </w:pPr>
            <w:r w:rsidRPr="00764EBC">
              <w:rPr>
                <w:b/>
              </w:rPr>
              <w:t>Количество часов</w:t>
            </w:r>
          </w:p>
        </w:tc>
        <w:tc>
          <w:tcPr>
            <w:tcW w:w="6960" w:type="dxa"/>
          </w:tcPr>
          <w:p w:rsidR="0061456E" w:rsidRDefault="0061456E" w:rsidP="00B538AD">
            <w:pPr>
              <w:jc w:val="center"/>
              <w:rPr>
                <w:b/>
              </w:rPr>
            </w:pPr>
          </w:p>
          <w:p w:rsidR="0061456E" w:rsidRPr="00764EBC" w:rsidRDefault="0061456E" w:rsidP="00B538AD">
            <w:pPr>
              <w:jc w:val="center"/>
            </w:pPr>
            <w:r w:rsidRPr="00764EBC">
              <w:rPr>
                <w:b/>
              </w:rPr>
              <w:t>Примерное содержание занятий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B538AD" w:rsidRDefault="0061456E" w:rsidP="00B538A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B538AD">
              <w:rPr>
                <w:bCs/>
                <w:sz w:val="24"/>
                <w:szCs w:val="24"/>
              </w:rPr>
              <w:t xml:space="preserve">Числа от 1 до 1000. Повторение </w:t>
            </w:r>
          </w:p>
          <w:p w:rsidR="0061456E" w:rsidRPr="00B538AD" w:rsidRDefault="0061456E" w:rsidP="00B538AD"/>
          <w:p w:rsidR="0061456E" w:rsidRPr="00B538AD" w:rsidRDefault="0061456E" w:rsidP="00B538AD"/>
        </w:tc>
        <w:tc>
          <w:tcPr>
            <w:tcW w:w="1560" w:type="dxa"/>
          </w:tcPr>
          <w:p w:rsidR="0061456E" w:rsidRPr="00764EBC" w:rsidRDefault="0061456E" w:rsidP="00B538AD">
            <w:pPr>
              <w:jc w:val="center"/>
            </w:pPr>
            <w:r w:rsidRPr="00764EBC">
              <w:t>13</w:t>
            </w:r>
          </w:p>
        </w:tc>
        <w:tc>
          <w:tcPr>
            <w:tcW w:w="6960" w:type="dxa"/>
          </w:tcPr>
          <w:p w:rsidR="0061456E" w:rsidRPr="00EB5A91" w:rsidRDefault="0061456E" w:rsidP="00EB5A91">
            <w:pPr>
              <w:pStyle w:val="Default"/>
              <w:jc w:val="both"/>
            </w:pPr>
            <w:r w:rsidRPr="00764EBC">
              <w:t xml:space="preserve">Нумерация. Четыре арифметических действия. Порядок их выполнения в выражениях, содержащих 2 - 4 действия. Письменные приемы вычислений. Знакомство со столбчатыми диаграммами. Чтение и составление столбчатых диаграмм. 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B538AD" w:rsidRDefault="0061456E" w:rsidP="00B538AD">
            <w:pPr>
              <w:pStyle w:val="Default"/>
            </w:pPr>
            <w:r w:rsidRPr="00B538AD">
              <w:rPr>
                <w:bCs/>
              </w:rPr>
              <w:t xml:space="preserve">2.Числа, которые не больше 1000. Нумерация </w:t>
            </w:r>
          </w:p>
          <w:p w:rsidR="0061456E" w:rsidRPr="00B538AD" w:rsidRDefault="0061456E" w:rsidP="00B538AD">
            <w:pPr>
              <w:pStyle w:val="Default"/>
            </w:pPr>
          </w:p>
          <w:p w:rsidR="0061456E" w:rsidRPr="00B538AD" w:rsidRDefault="0061456E" w:rsidP="00B538AD">
            <w:pPr>
              <w:pStyle w:val="Default"/>
            </w:pPr>
          </w:p>
          <w:p w:rsidR="0061456E" w:rsidRPr="00B538AD" w:rsidRDefault="0061456E" w:rsidP="00B538AD">
            <w:pPr>
              <w:pStyle w:val="Default"/>
            </w:pPr>
          </w:p>
          <w:p w:rsidR="0061456E" w:rsidRPr="00B538AD" w:rsidRDefault="0061456E" w:rsidP="00B538AD"/>
        </w:tc>
        <w:tc>
          <w:tcPr>
            <w:tcW w:w="1560" w:type="dxa"/>
          </w:tcPr>
          <w:p w:rsidR="0061456E" w:rsidRPr="00764EBC" w:rsidRDefault="0061456E" w:rsidP="00B538AD">
            <w:pPr>
              <w:jc w:val="center"/>
            </w:pPr>
            <w:r w:rsidRPr="00764EBC">
              <w:t>11</w:t>
            </w:r>
          </w:p>
        </w:tc>
        <w:tc>
          <w:tcPr>
            <w:tcW w:w="6960" w:type="dxa"/>
          </w:tcPr>
          <w:p w:rsidR="0061456E" w:rsidRPr="00764EBC" w:rsidRDefault="0061456E" w:rsidP="00EB5A91">
            <w:r w:rsidRPr="00764EBC">
              <w:t xml:space="preserve">Новая счетная единица - тысяча. Разряды и классы: класс единиц, класс тысяч. Чтение, запись многозначных чисел. Представление многозначных чисел в виде суммы разрядных слагаемых. Сравнение многозначных чисел. Увеличение (уменьшение) числа в 10, 100, 1000 раз. Выделение в числе общего количества единиц любого разряда. Класс миллионов. Класс миллиардов. </w:t>
            </w:r>
            <w:r w:rsidRPr="00764EBC">
              <w:rPr>
                <w:i/>
                <w:iCs/>
              </w:rPr>
              <w:t>Проект: «Математика вокруг нас». Создание математического справочника «Наш город(село)»</w:t>
            </w:r>
            <w:r>
              <w:rPr>
                <w:i/>
                <w:iCs/>
              </w:rPr>
              <w:t>.</w:t>
            </w:r>
          </w:p>
        </w:tc>
      </w:tr>
      <w:tr w:rsidR="0061456E" w:rsidRPr="00764EBC" w:rsidTr="007A1501">
        <w:trPr>
          <w:trHeight w:val="833"/>
        </w:trPr>
        <w:tc>
          <w:tcPr>
            <w:tcW w:w="2148" w:type="dxa"/>
          </w:tcPr>
          <w:p w:rsidR="0061456E" w:rsidRPr="00B538AD" w:rsidRDefault="0061456E" w:rsidP="00B538AD">
            <w:r w:rsidRPr="00B538AD">
              <w:t>3.</w:t>
            </w:r>
            <w:r w:rsidRPr="00B538AD">
              <w:rPr>
                <w:bCs/>
              </w:rPr>
              <w:t xml:space="preserve">Величины </w:t>
            </w:r>
          </w:p>
          <w:p w:rsidR="0061456E" w:rsidRPr="00B538AD" w:rsidRDefault="0061456E" w:rsidP="00B538AD"/>
          <w:p w:rsidR="0061456E" w:rsidRPr="00B538AD" w:rsidRDefault="0061456E" w:rsidP="00B538AD"/>
        </w:tc>
        <w:tc>
          <w:tcPr>
            <w:tcW w:w="1560" w:type="dxa"/>
          </w:tcPr>
          <w:p w:rsidR="0061456E" w:rsidRPr="00764EBC" w:rsidRDefault="0061456E" w:rsidP="00B538AD">
            <w:pPr>
              <w:jc w:val="center"/>
            </w:pPr>
            <w:r w:rsidRPr="00764EBC">
              <w:t>18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Единицы длины: миллиметр, сантиметр, дециметр, метр, километр. Таблица единиц длины. Единицы площади: квадратный миллиметр, квадратный сантиметр, квадратный дециметр, квадратный метр, квадратный километр. Таблица единиц площади. Определение площади с помощью палетки. Единицы массы: грамм, килограмм, центнер, тонна. Таблица единиц массы. Единицы времени: секунда, минута, час, сутки, месяц, год, век. Таблица единиц времени. Задачи на определение начала, конца события, его продолжительности. </w:t>
            </w:r>
          </w:p>
        </w:tc>
      </w:tr>
      <w:tr w:rsidR="0061456E" w:rsidRPr="00764EBC" w:rsidTr="007A1501">
        <w:trPr>
          <w:trHeight w:val="833"/>
        </w:trPr>
        <w:tc>
          <w:tcPr>
            <w:tcW w:w="2148" w:type="dxa"/>
          </w:tcPr>
          <w:tbl>
            <w:tblPr>
              <w:tblW w:w="0" w:type="auto"/>
              <w:tblLook w:val="0000"/>
            </w:tblPr>
            <w:tblGrid>
              <w:gridCol w:w="1932"/>
            </w:tblGrid>
            <w:tr w:rsidR="0061456E" w:rsidRPr="00B538AD" w:rsidTr="0088197C">
              <w:trPr>
                <w:trHeight w:val="107"/>
              </w:trPr>
              <w:tc>
                <w:tcPr>
                  <w:tcW w:w="0" w:type="auto"/>
                </w:tcPr>
                <w:p w:rsidR="0061456E" w:rsidRPr="00B538AD" w:rsidRDefault="0061456E" w:rsidP="00B538AD">
                  <w:pPr>
                    <w:pStyle w:val="Default"/>
                  </w:pPr>
                  <w:r w:rsidRPr="00B538AD">
                    <w:rPr>
                      <w:bCs/>
                    </w:rPr>
                    <w:t xml:space="preserve">4.Числа, которые больше 1000. Сложение и вычитание </w:t>
                  </w:r>
                </w:p>
              </w:tc>
            </w:tr>
          </w:tbl>
          <w:p w:rsidR="0061456E" w:rsidRPr="00B538AD" w:rsidRDefault="0061456E" w:rsidP="00B538AD"/>
        </w:tc>
        <w:tc>
          <w:tcPr>
            <w:tcW w:w="1560" w:type="dxa"/>
            <w:tcBorders>
              <w:right w:val="single" w:sz="4" w:space="0" w:color="auto"/>
            </w:tcBorders>
          </w:tcPr>
          <w:p w:rsidR="0061456E" w:rsidRPr="00764EBC" w:rsidRDefault="0061456E" w:rsidP="00B538AD">
            <w:pPr>
              <w:jc w:val="center"/>
            </w:pPr>
            <w:r w:rsidRPr="00764EBC"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6E" w:rsidRPr="00EB5A91" w:rsidRDefault="0061456E" w:rsidP="00EB5A91">
            <w:pPr>
              <w:pStyle w:val="Default"/>
              <w:jc w:val="both"/>
            </w:pPr>
            <w:r w:rsidRPr="00EB5A91">
              <w:t>Письменные приѐмы сложения и вычитания многозначных чисел. Сложение и вычитание значений величин. Задачи на увеличение (уменьшение) числа на несколько единиц, выраженных в косвенной форме.</w:t>
            </w:r>
          </w:p>
        </w:tc>
      </w:tr>
      <w:tr w:rsidR="0061456E" w:rsidRPr="00764EBC" w:rsidTr="007A1501">
        <w:trPr>
          <w:trHeight w:val="833"/>
        </w:trPr>
        <w:tc>
          <w:tcPr>
            <w:tcW w:w="2148" w:type="dxa"/>
          </w:tcPr>
          <w:tbl>
            <w:tblPr>
              <w:tblW w:w="0" w:type="auto"/>
              <w:tblLook w:val="0000"/>
            </w:tblPr>
            <w:tblGrid>
              <w:gridCol w:w="1932"/>
            </w:tblGrid>
            <w:tr w:rsidR="0061456E" w:rsidRPr="00764EBC" w:rsidTr="0088197C">
              <w:trPr>
                <w:trHeight w:val="107"/>
              </w:trPr>
              <w:tc>
                <w:tcPr>
                  <w:tcW w:w="0" w:type="auto"/>
                </w:tcPr>
                <w:p w:rsidR="0061456E" w:rsidRPr="00B538AD" w:rsidRDefault="0061456E" w:rsidP="00D753E2">
                  <w:pPr>
                    <w:pStyle w:val="Default"/>
                    <w:jc w:val="both"/>
                  </w:pPr>
                  <w:r w:rsidRPr="00B538AD">
                    <w:rPr>
                      <w:bCs/>
                    </w:rPr>
                    <w:t xml:space="preserve">5. Числа, которые больше 1000. Умножение и деление </w:t>
                  </w:r>
                </w:p>
              </w:tc>
            </w:tr>
          </w:tbl>
          <w:p w:rsidR="0061456E" w:rsidRPr="00764EBC" w:rsidRDefault="0061456E" w:rsidP="009C66D5">
            <w:pPr>
              <w:jc w:val="both"/>
            </w:pPr>
          </w:p>
        </w:tc>
        <w:tc>
          <w:tcPr>
            <w:tcW w:w="1560" w:type="dxa"/>
          </w:tcPr>
          <w:p w:rsidR="0061456E" w:rsidRPr="00764EBC" w:rsidRDefault="0061456E" w:rsidP="00B538AD">
            <w:pPr>
              <w:jc w:val="center"/>
            </w:pPr>
            <w:r w:rsidRPr="00764EBC">
              <w:t>71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:rsidR="0061456E" w:rsidRPr="00EB5A91" w:rsidRDefault="0061456E" w:rsidP="009C66D5">
            <w:pPr>
              <w:jc w:val="both"/>
            </w:pPr>
            <w:r w:rsidRPr="00764EBC">
              <w:t xml:space="preserve">Алгоритм письменного умножения и деления многозначного числа на однозначное. Скорость. Время. Расстояние. Единицы скорости. Взаимосвязь между величинами: скорость, время, расстояние. Задачи с величинами: скорость, время, расстояние. Умножение числа на произведение. Устные </w:t>
            </w:r>
            <w:r w:rsidRPr="00EB5A91">
              <w:t>приѐмы умножения вида 18 •20 , 25 •12. Письменные приѐмы умножения на числа, оканчивающиеся нулями. Деление числа на произведение. Устные приѐмы деления для случаев вида: 600:20, 5600:800.Деление с остатком на 10, 100, 1000. Письменное деление на числа, оканчивающиеся нулями. Задачи на одновременное встречное движение, на одновременное движение в противоположных направлениях. Умножение числа на сумму. Письменное умножение многозначного числа на двузначное и трѐхзначное число. Задачи на нахождение неизвестного по двум разностям. Письменное деление многозначного числа на двузначное и трѐхзначное число. Проверка умножения делением и деления умножением. Куб. Пирамида. Шар. Распознавание и название геометрических тел: куб, шар, пирамида. Куб, пирамида: вершины, грани, рѐбра куба (пирамиды). Развѐртка куба</w:t>
            </w:r>
            <w:r>
              <w:t>.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B538AD" w:rsidRDefault="0061456E" w:rsidP="00B538AD">
            <w:pPr>
              <w:pStyle w:val="Default"/>
            </w:pPr>
            <w:r w:rsidRPr="00B538AD">
              <w:rPr>
                <w:bCs/>
              </w:rPr>
              <w:t xml:space="preserve">6. </w:t>
            </w:r>
            <w:r w:rsidRPr="00B538AD">
              <w:t xml:space="preserve">Итоговое повторение </w:t>
            </w:r>
          </w:p>
          <w:p w:rsidR="0061456E" w:rsidRPr="00B538AD" w:rsidRDefault="0061456E" w:rsidP="009C66D5">
            <w:pPr>
              <w:pStyle w:val="Default"/>
              <w:jc w:val="both"/>
            </w:pPr>
          </w:p>
        </w:tc>
        <w:tc>
          <w:tcPr>
            <w:tcW w:w="1560" w:type="dxa"/>
          </w:tcPr>
          <w:p w:rsidR="0061456E" w:rsidRPr="00B538AD" w:rsidRDefault="0061456E" w:rsidP="00B538AD">
            <w:pPr>
              <w:jc w:val="center"/>
            </w:pPr>
            <w:r w:rsidRPr="00B538AD">
              <w:t>12</w:t>
            </w:r>
          </w:p>
        </w:tc>
        <w:tc>
          <w:tcPr>
            <w:tcW w:w="6960" w:type="dxa"/>
          </w:tcPr>
          <w:p w:rsidR="0061456E" w:rsidRPr="00764EBC" w:rsidRDefault="0061456E" w:rsidP="009C66D5">
            <w:pPr>
              <w:pStyle w:val="Default"/>
              <w:jc w:val="both"/>
            </w:pPr>
            <w:r w:rsidRPr="00764EBC">
              <w:t xml:space="preserve">Повторение изученных тем за год. </w:t>
            </w:r>
          </w:p>
        </w:tc>
      </w:tr>
      <w:tr w:rsidR="0061456E" w:rsidRPr="00764EBC" w:rsidTr="007A1501">
        <w:tc>
          <w:tcPr>
            <w:tcW w:w="2148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  <w:r w:rsidRPr="00764EBC">
              <w:rPr>
                <w:b/>
                <w:bCs/>
              </w:rPr>
              <w:t xml:space="preserve">Итого </w:t>
            </w:r>
          </w:p>
        </w:tc>
        <w:tc>
          <w:tcPr>
            <w:tcW w:w="1560" w:type="dxa"/>
          </w:tcPr>
          <w:p w:rsidR="0061456E" w:rsidRPr="00B538AD" w:rsidRDefault="0061456E" w:rsidP="00B538AD">
            <w:pPr>
              <w:jc w:val="center"/>
            </w:pPr>
            <w:r w:rsidRPr="00B538AD">
              <w:t>136</w:t>
            </w:r>
          </w:p>
        </w:tc>
        <w:tc>
          <w:tcPr>
            <w:tcW w:w="6960" w:type="dxa"/>
          </w:tcPr>
          <w:p w:rsidR="0061456E" w:rsidRPr="00764EBC" w:rsidRDefault="0061456E" w:rsidP="009C66D5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61456E" w:rsidRPr="00764EBC" w:rsidRDefault="0061456E" w:rsidP="00D753E2">
      <w:pPr>
        <w:pStyle w:val="Default"/>
        <w:jc w:val="both"/>
      </w:pPr>
    </w:p>
    <w:p w:rsidR="0061456E" w:rsidRPr="00764EBC" w:rsidRDefault="0061456E" w:rsidP="00D753E2">
      <w:pPr>
        <w:jc w:val="both"/>
      </w:pPr>
    </w:p>
    <w:p w:rsidR="0061456E" w:rsidRPr="00764EBC" w:rsidRDefault="0061456E" w:rsidP="00B538AD">
      <w:pPr>
        <w:spacing w:line="360" w:lineRule="auto"/>
        <w:ind w:firstLine="709"/>
        <w:jc w:val="center"/>
        <w:rPr>
          <w:b/>
        </w:rPr>
      </w:pPr>
      <w:r w:rsidRPr="00764EBC">
        <w:rPr>
          <w:b/>
        </w:rPr>
        <w:t>Материально-техническое обеспечение</w:t>
      </w:r>
    </w:p>
    <w:p w:rsidR="0061456E" w:rsidRPr="00764EBC" w:rsidRDefault="0061456E" w:rsidP="00B538AD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4EBC">
        <w:rPr>
          <w:sz w:val="24"/>
          <w:szCs w:val="24"/>
        </w:rPr>
        <w:t>Классная магнитная доска с набором приспособлений для крепления картинок</w:t>
      </w:r>
    </w:p>
    <w:p w:rsidR="0061456E" w:rsidRPr="00764EBC" w:rsidRDefault="0061456E" w:rsidP="00D753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4EBC">
        <w:rPr>
          <w:sz w:val="24"/>
          <w:szCs w:val="24"/>
        </w:rPr>
        <w:t>Мультимедийный проектор</w:t>
      </w:r>
    </w:p>
    <w:p w:rsidR="0061456E" w:rsidRPr="00764EBC" w:rsidRDefault="0061456E" w:rsidP="00D753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4EBC">
        <w:rPr>
          <w:sz w:val="24"/>
          <w:szCs w:val="24"/>
          <w:lang w:eastAsia="ru-RU"/>
        </w:rPr>
        <w:t>Компьютер</w:t>
      </w:r>
    </w:p>
    <w:p w:rsidR="0061456E" w:rsidRPr="00764EBC" w:rsidRDefault="0061456E" w:rsidP="00D753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4EBC">
        <w:rPr>
          <w:sz w:val="24"/>
          <w:szCs w:val="24"/>
        </w:rPr>
        <w:t>Экран</w:t>
      </w:r>
    </w:p>
    <w:p w:rsidR="0061456E" w:rsidRPr="00764EBC" w:rsidRDefault="0061456E" w:rsidP="00D753E2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764EBC">
        <w:rPr>
          <w:sz w:val="24"/>
          <w:szCs w:val="24"/>
        </w:rPr>
        <w:t>Мультимедийные образовательные ресурсы (презентации), соответствующие тематике программы по математике</w:t>
      </w:r>
    </w:p>
    <w:p w:rsidR="0061456E" w:rsidRPr="00764EBC" w:rsidRDefault="0061456E" w:rsidP="00D753E2">
      <w:pPr>
        <w:jc w:val="both"/>
      </w:pPr>
    </w:p>
    <w:p w:rsidR="0061456E" w:rsidRPr="00764EBC" w:rsidRDefault="0061456E" w:rsidP="00D753E2">
      <w:pPr>
        <w:jc w:val="both"/>
      </w:pPr>
    </w:p>
    <w:sectPr w:rsidR="0061456E" w:rsidRPr="00764EBC" w:rsidSect="007A15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0EE3"/>
    <w:multiLevelType w:val="hybridMultilevel"/>
    <w:tmpl w:val="BC0000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1728"/>
    <w:multiLevelType w:val="hybridMultilevel"/>
    <w:tmpl w:val="39BA044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C6275"/>
    <w:multiLevelType w:val="hybridMultilevel"/>
    <w:tmpl w:val="DD908170"/>
    <w:lvl w:ilvl="0" w:tplc="053659D0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3B487742"/>
    <w:multiLevelType w:val="hybridMultilevel"/>
    <w:tmpl w:val="F7CAC9A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E276B"/>
    <w:multiLevelType w:val="hybridMultilevel"/>
    <w:tmpl w:val="CB82C96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403F8"/>
    <w:multiLevelType w:val="hybridMultilevel"/>
    <w:tmpl w:val="E744C9A4"/>
    <w:lvl w:ilvl="0" w:tplc="1C44A22C">
      <w:start w:val="1"/>
      <w:numFmt w:val="decimal"/>
      <w:lvlText w:val="%1."/>
      <w:lvlJc w:val="left"/>
      <w:pPr>
        <w:ind w:left="11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512E09CC"/>
    <w:multiLevelType w:val="hybridMultilevel"/>
    <w:tmpl w:val="2D5A3D6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A6591"/>
    <w:multiLevelType w:val="hybridMultilevel"/>
    <w:tmpl w:val="6048096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1156"/>
    <w:multiLevelType w:val="hybridMultilevel"/>
    <w:tmpl w:val="63B69D7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D1025"/>
    <w:multiLevelType w:val="hybridMultilevel"/>
    <w:tmpl w:val="037E70E0"/>
    <w:lvl w:ilvl="0" w:tplc="8FAEA8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E69"/>
    <w:rsid w:val="00021992"/>
    <w:rsid w:val="00031571"/>
    <w:rsid w:val="00042AB2"/>
    <w:rsid w:val="000D186E"/>
    <w:rsid w:val="00101647"/>
    <w:rsid w:val="00131819"/>
    <w:rsid w:val="00165DCF"/>
    <w:rsid w:val="001833AF"/>
    <w:rsid w:val="00252846"/>
    <w:rsid w:val="002C6BA0"/>
    <w:rsid w:val="00377501"/>
    <w:rsid w:val="00444225"/>
    <w:rsid w:val="005C46E0"/>
    <w:rsid w:val="005F0DCF"/>
    <w:rsid w:val="0061456E"/>
    <w:rsid w:val="00630FBF"/>
    <w:rsid w:val="007235E3"/>
    <w:rsid w:val="00764EBC"/>
    <w:rsid w:val="0079129D"/>
    <w:rsid w:val="007A1501"/>
    <w:rsid w:val="007F2C2B"/>
    <w:rsid w:val="00815CFF"/>
    <w:rsid w:val="00843FA4"/>
    <w:rsid w:val="008649ED"/>
    <w:rsid w:val="0088197C"/>
    <w:rsid w:val="00911ED2"/>
    <w:rsid w:val="00943318"/>
    <w:rsid w:val="009705FB"/>
    <w:rsid w:val="009C66D5"/>
    <w:rsid w:val="00A62F0E"/>
    <w:rsid w:val="00AE1D43"/>
    <w:rsid w:val="00B11861"/>
    <w:rsid w:val="00B4352C"/>
    <w:rsid w:val="00B538AD"/>
    <w:rsid w:val="00B634A5"/>
    <w:rsid w:val="00B90E69"/>
    <w:rsid w:val="00BB7E56"/>
    <w:rsid w:val="00BF3E3D"/>
    <w:rsid w:val="00C13730"/>
    <w:rsid w:val="00C64C3B"/>
    <w:rsid w:val="00D54F3F"/>
    <w:rsid w:val="00D753E2"/>
    <w:rsid w:val="00DB79F6"/>
    <w:rsid w:val="00E13F0E"/>
    <w:rsid w:val="00E26806"/>
    <w:rsid w:val="00E873B0"/>
    <w:rsid w:val="00EA1759"/>
    <w:rsid w:val="00EB5A91"/>
    <w:rsid w:val="00F17F3B"/>
    <w:rsid w:val="00F2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6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6806"/>
    <w:pPr>
      <w:ind w:left="720"/>
      <w:contextualSpacing/>
    </w:pPr>
    <w:rPr>
      <w:sz w:val="28"/>
      <w:szCs w:val="22"/>
      <w:lang w:eastAsia="en-US"/>
    </w:rPr>
  </w:style>
  <w:style w:type="paragraph" w:customStyle="1" w:styleId="Default">
    <w:name w:val="Default"/>
    <w:uiPriority w:val="99"/>
    <w:rsid w:val="00B90E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">
    <w:name w:val="Основной текст3"/>
    <w:basedOn w:val="Normal"/>
    <w:uiPriority w:val="99"/>
    <w:rsid w:val="00B90E69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118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7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50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12</Pages>
  <Words>4377</Words>
  <Characters>24954</Characters>
  <Application>Microsoft Office Outlook</Application>
  <DocSecurity>0</DocSecurity>
  <Lines>0</Lines>
  <Paragraphs>0</Paragraphs>
  <ScaleCrop>false</ScaleCrop>
  <Company>шк33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kab311</dc:creator>
  <cp:keywords/>
  <dc:description/>
  <cp:lastModifiedBy>школа</cp:lastModifiedBy>
  <cp:revision>5</cp:revision>
  <cp:lastPrinted>2019-01-18T08:57:00Z</cp:lastPrinted>
  <dcterms:created xsi:type="dcterms:W3CDTF">2020-09-17T01:57:00Z</dcterms:created>
  <dcterms:modified xsi:type="dcterms:W3CDTF">2021-10-20T07:02:00Z</dcterms:modified>
</cp:coreProperties>
</file>